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1" w:rsidRPr="00152CF1" w:rsidRDefault="00152CF1" w:rsidP="00152CF1">
      <w:pPr>
        <w:widowControl w:val="0"/>
        <w:suppressAutoHyphens/>
        <w:ind w:left="0"/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zh-CN" w:bidi="hi-IN"/>
        </w:rPr>
      </w:pPr>
      <w:r w:rsidRPr="00152CF1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zh-CN" w:bidi="hi-IN"/>
        </w:rPr>
        <w:t>Ośrodek Pomocy Społecznej</w:t>
      </w:r>
    </w:p>
    <w:p w:rsidR="00152CF1" w:rsidRPr="00152CF1" w:rsidRDefault="00152CF1" w:rsidP="00152CF1">
      <w:pPr>
        <w:widowControl w:val="0"/>
        <w:suppressAutoHyphens/>
        <w:ind w:left="0"/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zh-CN" w:bidi="hi-IN"/>
        </w:rPr>
      </w:pPr>
      <w:r w:rsidRPr="00152CF1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zh-CN" w:bidi="hi-IN"/>
        </w:rPr>
        <w:t>ul. Główna 11</w:t>
      </w:r>
    </w:p>
    <w:p w:rsidR="00152CF1" w:rsidRPr="00152CF1" w:rsidRDefault="00152CF1" w:rsidP="00152CF1">
      <w:pPr>
        <w:widowControl w:val="0"/>
        <w:suppressAutoHyphens/>
        <w:ind w:left="0"/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zh-CN" w:bidi="hi-IN"/>
        </w:rPr>
      </w:pPr>
      <w:r w:rsidRPr="00152CF1">
        <w:rPr>
          <w:rFonts w:ascii="Times New Roman" w:eastAsia="SimSun" w:hAnsi="Times New Roman" w:cs="Mangal"/>
          <w:b/>
          <w:bCs/>
          <w:i/>
          <w:kern w:val="1"/>
          <w:sz w:val="28"/>
          <w:szCs w:val="28"/>
          <w:lang w:eastAsia="zh-CN" w:bidi="hi-IN"/>
        </w:rPr>
        <w:t>18-204 Kobylin-Borzymy</w:t>
      </w:r>
    </w:p>
    <w:p w:rsidR="00CF3C45" w:rsidRDefault="00CF3C45" w:rsidP="00041B72">
      <w:pPr>
        <w:pStyle w:val="Default"/>
        <w:jc w:val="center"/>
        <w:rPr>
          <w:b/>
          <w:bCs/>
        </w:rPr>
      </w:pPr>
    </w:p>
    <w:p w:rsidR="00041B72" w:rsidRDefault="00041B72" w:rsidP="00041B72">
      <w:pPr>
        <w:pStyle w:val="Default"/>
        <w:jc w:val="center"/>
        <w:rPr>
          <w:b/>
          <w:bCs/>
        </w:rPr>
      </w:pPr>
    </w:p>
    <w:p w:rsidR="00041B72" w:rsidRDefault="00041B72" w:rsidP="00041B72">
      <w:pPr>
        <w:pStyle w:val="Default"/>
        <w:jc w:val="center"/>
        <w:rPr>
          <w:b/>
          <w:bCs/>
        </w:rPr>
      </w:pPr>
    </w:p>
    <w:p w:rsidR="00041B72" w:rsidRPr="006C2E1E" w:rsidRDefault="00041B72" w:rsidP="00041B72">
      <w:pPr>
        <w:pStyle w:val="Default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rPr>
          <w:b/>
          <w:bCs/>
        </w:rPr>
      </w:pPr>
    </w:p>
    <w:p w:rsidR="00CF3C45" w:rsidRPr="006C2E1E" w:rsidRDefault="00CF3C45" w:rsidP="00041B72">
      <w:pPr>
        <w:pStyle w:val="Default"/>
        <w:rPr>
          <w:b/>
          <w:bCs/>
        </w:rPr>
      </w:pPr>
    </w:p>
    <w:p w:rsidR="00CF3C45" w:rsidRPr="006C2E1E" w:rsidRDefault="00CF3C45" w:rsidP="00041B72">
      <w:pPr>
        <w:pStyle w:val="Default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jc w:val="center"/>
        <w:rPr>
          <w:b/>
          <w:bCs/>
        </w:rPr>
      </w:pPr>
    </w:p>
    <w:p w:rsidR="00CF3C45" w:rsidRPr="006C2E1E" w:rsidRDefault="00257CC2" w:rsidP="00041B72">
      <w:pPr>
        <w:pStyle w:val="Default"/>
        <w:ind w:firstLine="708"/>
        <w:jc w:val="center"/>
        <w:rPr>
          <w:b/>
          <w:bCs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6897E1B" wp14:editId="63B77DF1">
            <wp:simplePos x="1076325" y="3000375"/>
            <wp:positionH relativeFrom="margin">
              <wp:align>center</wp:align>
            </wp:positionH>
            <wp:positionV relativeFrom="margin">
              <wp:align>center</wp:align>
            </wp:positionV>
            <wp:extent cx="1207135" cy="1484630"/>
            <wp:effectExtent l="152400" t="152400" r="354965" b="344170"/>
            <wp:wrapSquare wrapText="bothSides"/>
            <wp:docPr id="1" name="Obraz 1" descr="Kobyli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bylin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C45" w:rsidRPr="006C2E1E" w:rsidRDefault="00CF3C45" w:rsidP="00041B72">
      <w:pPr>
        <w:pStyle w:val="Default"/>
        <w:ind w:firstLine="708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jc w:val="center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rPr>
          <w:b/>
          <w:bCs/>
        </w:rPr>
      </w:pPr>
    </w:p>
    <w:p w:rsidR="00CF3C45" w:rsidRPr="006C2E1E" w:rsidRDefault="00CF3C45" w:rsidP="00041B72">
      <w:pPr>
        <w:pStyle w:val="Default"/>
        <w:ind w:firstLine="708"/>
        <w:rPr>
          <w:b/>
          <w:bCs/>
        </w:rPr>
      </w:pPr>
    </w:p>
    <w:p w:rsidR="00257CC2" w:rsidRDefault="00257CC2" w:rsidP="00041B72">
      <w:pPr>
        <w:pStyle w:val="Default"/>
        <w:ind w:firstLine="708"/>
        <w:rPr>
          <w:b/>
          <w:bCs/>
        </w:rPr>
      </w:pPr>
    </w:p>
    <w:p w:rsidR="00041B72" w:rsidRDefault="00041B72" w:rsidP="00041B72">
      <w:pPr>
        <w:pStyle w:val="Default"/>
        <w:ind w:firstLine="708"/>
        <w:rPr>
          <w:b/>
          <w:bCs/>
        </w:rPr>
      </w:pPr>
    </w:p>
    <w:p w:rsidR="00041B72" w:rsidRDefault="00041B72" w:rsidP="00041B72">
      <w:pPr>
        <w:pStyle w:val="Default"/>
        <w:ind w:firstLine="708"/>
        <w:rPr>
          <w:b/>
          <w:bCs/>
        </w:rPr>
      </w:pPr>
    </w:p>
    <w:p w:rsidR="00041B72" w:rsidRDefault="00041B72" w:rsidP="00041B72">
      <w:pPr>
        <w:pStyle w:val="Default"/>
        <w:ind w:firstLine="708"/>
        <w:rPr>
          <w:b/>
          <w:bCs/>
        </w:rPr>
      </w:pPr>
    </w:p>
    <w:p w:rsidR="00041B72" w:rsidRDefault="00041B72" w:rsidP="00041B72">
      <w:pPr>
        <w:pStyle w:val="Default"/>
        <w:ind w:firstLine="708"/>
        <w:rPr>
          <w:b/>
          <w:bCs/>
        </w:rPr>
      </w:pPr>
    </w:p>
    <w:p w:rsidR="00041B72" w:rsidRDefault="00041B72" w:rsidP="00041B72">
      <w:pPr>
        <w:pStyle w:val="Default"/>
        <w:ind w:firstLine="708"/>
        <w:rPr>
          <w:b/>
          <w:bCs/>
        </w:rPr>
      </w:pP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/>
          <w:b/>
          <w:bCs/>
          <w:kern w:val="1"/>
          <w:sz w:val="32"/>
          <w:szCs w:val="32"/>
          <w:lang w:eastAsia="zh-CN" w:bidi="hi-IN"/>
        </w:rPr>
      </w:pPr>
      <w:r w:rsidRPr="00152CF1">
        <w:rPr>
          <w:rFonts w:ascii="Times New Roman" w:eastAsia="SimSun" w:hAnsi="Times New Roman"/>
          <w:b/>
          <w:bCs/>
          <w:i/>
          <w:iCs/>
          <w:kern w:val="1"/>
          <w:sz w:val="32"/>
          <w:szCs w:val="32"/>
          <w:lang w:eastAsia="zh-CN" w:bidi="hi-IN"/>
        </w:rPr>
        <w:t xml:space="preserve">SPRAWOZDANIE </w:t>
      </w: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/>
          <w:b/>
          <w:bCs/>
          <w:i/>
          <w:iCs/>
          <w:kern w:val="1"/>
          <w:sz w:val="32"/>
          <w:szCs w:val="32"/>
          <w:lang w:eastAsia="zh-CN" w:bidi="hi-IN"/>
        </w:rPr>
      </w:pPr>
      <w:r w:rsidRPr="00152CF1">
        <w:rPr>
          <w:rFonts w:ascii="Times New Roman" w:eastAsia="SimSun" w:hAnsi="Times New Roman"/>
          <w:b/>
          <w:bCs/>
          <w:kern w:val="1"/>
          <w:sz w:val="32"/>
          <w:szCs w:val="32"/>
          <w:lang w:eastAsia="zh-CN" w:bidi="hi-IN"/>
        </w:rPr>
        <w:t xml:space="preserve">Z </w:t>
      </w: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/>
          <w:b/>
          <w:bCs/>
          <w:i/>
          <w:iCs/>
          <w:kern w:val="1"/>
          <w:sz w:val="32"/>
          <w:szCs w:val="32"/>
          <w:lang w:eastAsia="zh-CN" w:bidi="hi-IN"/>
        </w:rPr>
      </w:pPr>
      <w:r w:rsidRPr="00152CF1">
        <w:rPr>
          <w:rFonts w:ascii="Times New Roman" w:eastAsia="SimSun" w:hAnsi="Times New Roman"/>
          <w:b/>
          <w:bCs/>
          <w:i/>
          <w:iCs/>
          <w:kern w:val="1"/>
          <w:sz w:val="32"/>
          <w:szCs w:val="32"/>
          <w:lang w:eastAsia="zh-CN" w:bidi="hi-IN"/>
        </w:rPr>
        <w:t>DZIAŁALNOŚCI</w:t>
      </w: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/>
          <w:b/>
          <w:bCs/>
          <w:i/>
          <w:iCs/>
          <w:kern w:val="1"/>
          <w:sz w:val="32"/>
          <w:szCs w:val="32"/>
          <w:lang w:eastAsia="zh-CN" w:bidi="hi-IN"/>
        </w:rPr>
      </w:pPr>
      <w:r w:rsidRPr="00152CF1">
        <w:rPr>
          <w:rFonts w:ascii="Times New Roman" w:eastAsia="SimSun" w:hAnsi="Times New Roman"/>
          <w:b/>
          <w:bCs/>
          <w:i/>
          <w:iCs/>
          <w:kern w:val="1"/>
          <w:sz w:val="32"/>
          <w:szCs w:val="32"/>
          <w:lang w:eastAsia="zh-CN" w:bidi="hi-IN"/>
        </w:rPr>
        <w:t xml:space="preserve"> OŚRODKA POMOCY SPOŁECZNEJ </w:t>
      </w: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152CF1">
        <w:rPr>
          <w:rFonts w:ascii="Times New Roman" w:eastAsia="SimSun" w:hAnsi="Times New Roman"/>
          <w:b/>
          <w:bCs/>
          <w:i/>
          <w:iCs/>
          <w:kern w:val="1"/>
          <w:sz w:val="32"/>
          <w:szCs w:val="32"/>
          <w:lang w:eastAsia="zh-CN" w:bidi="hi-IN"/>
        </w:rPr>
        <w:t>W KOBYLINIE-BORZYMACH</w:t>
      </w: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</w:pPr>
      <w:r>
        <w:rPr>
          <w:rFonts w:ascii="Times New Roman" w:eastAsia="SimSun" w:hAnsi="Times New Roman"/>
          <w:b/>
          <w:bCs/>
          <w:i/>
          <w:iCs/>
          <w:kern w:val="1"/>
          <w:sz w:val="32"/>
          <w:szCs w:val="32"/>
          <w:lang w:eastAsia="zh-CN" w:bidi="hi-IN"/>
        </w:rPr>
        <w:t>ZA ROK 2018</w:t>
      </w: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152CF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oraz potrzeby w zakresie pomocy społecznej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na rok 2019</w:t>
      </w: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152CF1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257CC2" w:rsidRPr="00152CF1" w:rsidRDefault="00152CF1" w:rsidP="00152CF1">
      <w:pPr>
        <w:widowControl w:val="0"/>
        <w:suppressAutoHyphens/>
        <w:ind w:left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www.kobylinb.naszops.pl</w:t>
      </w:r>
    </w:p>
    <w:p w:rsidR="00257CC2" w:rsidRDefault="00257CC2" w:rsidP="00041B72">
      <w:pPr>
        <w:pStyle w:val="Default"/>
        <w:ind w:firstLine="708"/>
        <w:rPr>
          <w:b/>
          <w:bCs/>
        </w:rPr>
      </w:pPr>
    </w:p>
    <w:p w:rsidR="00257CC2" w:rsidRPr="006C2E1E" w:rsidRDefault="00257CC2" w:rsidP="00041B72">
      <w:pPr>
        <w:pStyle w:val="Default"/>
        <w:ind w:firstLine="708"/>
        <w:rPr>
          <w:b/>
          <w:bCs/>
        </w:rPr>
      </w:pPr>
    </w:p>
    <w:p w:rsidR="00CF3C45" w:rsidRPr="006C2E1E" w:rsidRDefault="00CF3C45" w:rsidP="00041B72">
      <w:pPr>
        <w:pStyle w:val="Default"/>
        <w:tabs>
          <w:tab w:val="left" w:pos="536"/>
          <w:tab w:val="left" w:pos="9608"/>
        </w:tabs>
        <w:rPr>
          <w:b/>
          <w:bCs/>
        </w:rPr>
      </w:pPr>
      <w:r w:rsidRPr="006C2E1E">
        <w:rPr>
          <w:b/>
          <w:bCs/>
        </w:rPr>
        <w:lastRenderedPageBreak/>
        <w:tab/>
      </w:r>
    </w:p>
    <w:p w:rsidR="00CF3C45" w:rsidRPr="006C2E1E" w:rsidRDefault="00CF3C45" w:rsidP="00041B72">
      <w:pPr>
        <w:pStyle w:val="Default"/>
        <w:rPr>
          <w:b/>
          <w:bCs/>
        </w:rPr>
      </w:pPr>
      <w:r w:rsidRPr="006C2E1E">
        <w:rPr>
          <w:b/>
          <w:bCs/>
        </w:rPr>
        <w:t>I. OGÓLNE ZAŁOŻENIA POMOCY SPOŁECZNEJ</w:t>
      </w:r>
    </w:p>
    <w:p w:rsidR="00CF3C45" w:rsidRPr="006C2E1E" w:rsidRDefault="00CF3C45" w:rsidP="00041B72">
      <w:pPr>
        <w:pStyle w:val="Default"/>
        <w:ind w:firstLine="708"/>
      </w:pPr>
    </w:p>
    <w:p w:rsidR="00CF3C45" w:rsidRPr="006C2E1E" w:rsidRDefault="00CF3C45" w:rsidP="00041B72">
      <w:pPr>
        <w:pStyle w:val="Default"/>
        <w:spacing w:line="360" w:lineRule="auto"/>
        <w:ind w:firstLine="708"/>
        <w:jc w:val="both"/>
      </w:pPr>
      <w:r w:rsidRPr="006C2E1E">
        <w:t xml:space="preserve">Pomoc społeczna jest instytucją polityki społecznej państwa, mającą na celu umożliwienie osobom i rodzinom przezwyciężenie trudnych sytuacji życiowych, których nie są one w stanie pokonać, wykorzystując własne uprawnienia, zasoby i możliwości. </w:t>
      </w:r>
    </w:p>
    <w:p w:rsidR="00CF3C45" w:rsidRPr="006C2E1E" w:rsidRDefault="00CF3C45" w:rsidP="00041B72">
      <w:pPr>
        <w:pStyle w:val="Default"/>
        <w:spacing w:line="360" w:lineRule="auto"/>
        <w:ind w:firstLine="708"/>
        <w:jc w:val="both"/>
      </w:pPr>
      <w:r w:rsidRPr="006C2E1E">
        <w:t xml:space="preserve">Zadaniem pomocy społecznej jest zapobieganie tym sytuacjom przez podejmowanie działań zmierzających do życiowego usamodzielnienia osób i rodzin oraz ich integracji ze środowiskiem. </w:t>
      </w:r>
    </w:p>
    <w:p w:rsidR="00CF3C45" w:rsidRPr="006C2E1E" w:rsidRDefault="00CF3C45" w:rsidP="00041B72">
      <w:pPr>
        <w:pStyle w:val="Default"/>
        <w:spacing w:line="360" w:lineRule="auto"/>
        <w:jc w:val="both"/>
      </w:pPr>
      <w:r w:rsidRPr="006C2E1E">
        <w:t xml:space="preserve">      </w:t>
      </w:r>
      <w:r w:rsidRPr="006C2E1E">
        <w:tab/>
        <w:t xml:space="preserve">Pomoc społeczna wspiera osoby i rodziny w wysiłkach zmierzających do zaspokojenia niezbędnych potrzeb i umożliwienia im życie w warunkach odpowiadających godności człowieka. </w:t>
      </w:r>
    </w:p>
    <w:p w:rsidR="00CF3C45" w:rsidRPr="006C2E1E" w:rsidRDefault="00CF3C45" w:rsidP="00041B72">
      <w:pPr>
        <w:pStyle w:val="Default"/>
        <w:spacing w:line="360" w:lineRule="auto"/>
        <w:jc w:val="both"/>
      </w:pPr>
      <w:r w:rsidRPr="006C2E1E">
        <w:t xml:space="preserve">            Na jednostkach samorządu terytorialnego oraz na organach administracji rządowej spoczywa obowiązek zapewnienia realizacji zadań pomocy społecznej w zakresie ustalonym ustawą. </w:t>
      </w:r>
    </w:p>
    <w:p w:rsidR="00CF3C45" w:rsidRPr="006C2E1E" w:rsidRDefault="00CF3C45" w:rsidP="00041B72">
      <w:pPr>
        <w:pStyle w:val="Default"/>
        <w:spacing w:line="360" w:lineRule="auto"/>
        <w:ind w:firstLine="708"/>
        <w:jc w:val="both"/>
        <w:rPr>
          <w:color w:val="auto"/>
        </w:rPr>
      </w:pPr>
      <w:r w:rsidRPr="006C2E1E">
        <w:t xml:space="preserve">Gmina zobowiązana, jest zgodnie z przepisami ustawy, do wykonania zadań pomocy społecznej, nie może odmówić pomocy osobom potrzebującym, </w:t>
      </w:r>
      <w:r w:rsidRPr="006C2E1E">
        <w:rPr>
          <w:color w:val="auto"/>
        </w:rPr>
        <w:t>jednakże rodzaj, forma i rozmiar świadczenia powinny być odpowiednie do okoliczności uzasadniających udziel</w:t>
      </w:r>
      <w:r w:rsidR="00041B72">
        <w:rPr>
          <w:color w:val="auto"/>
        </w:rPr>
        <w:t xml:space="preserve">enie pomocy oraz potrzeby osób </w:t>
      </w:r>
      <w:r w:rsidRPr="006C2E1E">
        <w:rPr>
          <w:color w:val="auto"/>
        </w:rPr>
        <w:t>i rodzin korzystających</w:t>
      </w:r>
      <w:r w:rsidR="00041B72">
        <w:rPr>
          <w:color w:val="auto"/>
        </w:rPr>
        <w:t xml:space="preserve"> z pomocy, które powinny zostać </w:t>
      </w:r>
      <w:r w:rsidRPr="006C2E1E">
        <w:rPr>
          <w:color w:val="auto"/>
        </w:rPr>
        <w:t>uwzględ</w:t>
      </w:r>
      <w:r w:rsidR="00041B72">
        <w:rPr>
          <w:color w:val="auto"/>
        </w:rPr>
        <w:t>nione, jeżeli odpowiadają celom</w:t>
      </w:r>
      <w:r w:rsidRPr="006C2E1E">
        <w:rPr>
          <w:color w:val="auto"/>
        </w:rPr>
        <w:t xml:space="preserve"> i mieszczą się w możliwościach pomocy społecznej.</w:t>
      </w:r>
    </w:p>
    <w:p w:rsidR="00CF3C45" w:rsidRPr="006C2E1E" w:rsidRDefault="00CF3C45" w:rsidP="00041B72">
      <w:pPr>
        <w:pStyle w:val="Default"/>
        <w:spacing w:line="360" w:lineRule="auto"/>
        <w:jc w:val="both"/>
        <w:rPr>
          <w:b/>
          <w:color w:val="FF0000"/>
        </w:rPr>
      </w:pPr>
    </w:p>
    <w:p w:rsidR="00CF3C45" w:rsidRPr="006C2E1E" w:rsidRDefault="00CF3C45" w:rsidP="00041B72">
      <w:pPr>
        <w:pStyle w:val="Default"/>
        <w:spacing w:line="360" w:lineRule="auto"/>
        <w:rPr>
          <w:b/>
        </w:rPr>
      </w:pPr>
      <w:r w:rsidRPr="006C2E1E">
        <w:rPr>
          <w:b/>
        </w:rPr>
        <w:t>II. ZADANIA I KADRA OŚRODKA POMOCY SPOŁECZNEJ</w:t>
      </w:r>
    </w:p>
    <w:p w:rsidR="00CF3C45" w:rsidRPr="006C2E1E" w:rsidRDefault="00CF3C45" w:rsidP="00041B72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b/>
          <w:color w:val="auto"/>
        </w:rPr>
      </w:pPr>
      <w:r w:rsidRPr="006C2E1E">
        <w:rPr>
          <w:b/>
          <w:color w:val="auto"/>
        </w:rPr>
        <w:t>WPROWADZENIE</w:t>
      </w:r>
    </w:p>
    <w:p w:rsidR="00EE2070" w:rsidRPr="006C2E1E" w:rsidRDefault="00CF3C45" w:rsidP="00041B72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 xml:space="preserve"> </w:t>
      </w:r>
      <w:r w:rsidRPr="006C2E1E">
        <w:rPr>
          <w:color w:val="auto"/>
        </w:rPr>
        <w:tab/>
        <w:t>Ośrodek Pomocy Społ</w:t>
      </w:r>
      <w:r w:rsidR="00EE2070" w:rsidRPr="006C2E1E">
        <w:rPr>
          <w:color w:val="auto"/>
        </w:rPr>
        <w:t>ecznej w Kobylinie-Borzymach</w:t>
      </w:r>
      <w:r w:rsidRPr="006C2E1E">
        <w:rPr>
          <w:color w:val="auto"/>
        </w:rPr>
        <w:t xml:space="preserve"> jest jedno</w:t>
      </w:r>
      <w:r w:rsidR="00EA5B27" w:rsidRPr="006C2E1E">
        <w:rPr>
          <w:color w:val="auto"/>
        </w:rPr>
        <w:t>stką organizacyjną Gminy Kobylin-Borzymy</w:t>
      </w:r>
      <w:r w:rsidRPr="006C2E1E">
        <w:rPr>
          <w:color w:val="auto"/>
        </w:rPr>
        <w:t xml:space="preserve">, realizującą zadania z zakresu pomocy społecznej, działającą na </w:t>
      </w:r>
      <w:r w:rsidRPr="006C2E1E">
        <w:t>podstawie Statutu nadanego Uchwałą Rady Gminy</w:t>
      </w:r>
      <w:r w:rsidR="00EA5B27" w:rsidRPr="006C2E1E">
        <w:t xml:space="preserve"> w Kobylinie-Borzymach</w:t>
      </w:r>
      <w:r w:rsidR="00EE2070" w:rsidRPr="006C2E1E">
        <w:t>. W 2018</w:t>
      </w:r>
      <w:r w:rsidRPr="006C2E1E">
        <w:t xml:space="preserve"> roku Ośrodek realizował zadania</w:t>
      </w:r>
      <w:r w:rsidRPr="006C2E1E">
        <w:rPr>
          <w:color w:val="auto"/>
        </w:rPr>
        <w:t xml:space="preserve"> własne gminy i zadania zlecone z zakresu administracji rządowej oraz koordynował realizację zadań ujętych w Gminnej Strategii Rozwiązywania Problemów</w:t>
      </w:r>
      <w:r w:rsidRPr="006C2E1E">
        <w:rPr>
          <w:color w:val="FF0000"/>
        </w:rPr>
        <w:t xml:space="preserve"> </w:t>
      </w:r>
      <w:r w:rsidR="00EE2070" w:rsidRPr="006C2E1E">
        <w:rPr>
          <w:color w:val="auto"/>
        </w:rPr>
        <w:t>Społecznych i gminnych programach.</w:t>
      </w:r>
    </w:p>
    <w:p w:rsidR="00CF3C45" w:rsidRPr="006C2E1E" w:rsidRDefault="00CF3C45" w:rsidP="00041B72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Głównym zadaniem Ośrod</w:t>
      </w:r>
      <w:r w:rsidR="00EA5B27" w:rsidRPr="006C2E1E">
        <w:rPr>
          <w:color w:val="auto"/>
        </w:rPr>
        <w:t>ka Pomocy Społecznej w Kobylinie-Borzymach</w:t>
      </w:r>
      <w:r w:rsidRPr="006C2E1E">
        <w:rPr>
          <w:color w:val="auto"/>
        </w:rPr>
        <w:t xml:space="preserve"> jest realizacja zadań wynikających z ustawy z dnia 12 marca 2004 r. o pomocy społecznej:</w:t>
      </w:r>
    </w:p>
    <w:p w:rsidR="00CF3C45" w:rsidRPr="006C2E1E" w:rsidRDefault="00CF3C45" w:rsidP="00041B72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1) wspieranie osób i rodzin w wysiłkach zmierzających do zaspokojenia niezbędnych potrzeb</w:t>
      </w:r>
      <w:r w:rsidR="00EE2070" w:rsidRPr="006C2E1E">
        <w:rPr>
          <w:color w:val="auto"/>
        </w:rPr>
        <w:t xml:space="preserve"> </w:t>
      </w:r>
      <w:r w:rsidRPr="006C2E1E">
        <w:rPr>
          <w:color w:val="auto"/>
        </w:rPr>
        <w:t>i umożliwienie im życie w warunkach odpowiadających godności człowieka,</w:t>
      </w:r>
    </w:p>
    <w:p w:rsidR="00CF3C45" w:rsidRPr="006C2E1E" w:rsidRDefault="00CF3C45" w:rsidP="00041B72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2) realizacja rządowych programów pomocy społecznej.</w:t>
      </w:r>
    </w:p>
    <w:p w:rsidR="00CF3C45" w:rsidRPr="006C2E1E" w:rsidRDefault="00EA5B27" w:rsidP="00041B72">
      <w:pPr>
        <w:pStyle w:val="Default"/>
        <w:spacing w:line="360" w:lineRule="auto"/>
        <w:ind w:firstLine="708"/>
        <w:jc w:val="both"/>
        <w:rPr>
          <w:color w:val="auto"/>
        </w:rPr>
      </w:pPr>
      <w:r w:rsidRPr="006C2E1E">
        <w:rPr>
          <w:color w:val="auto"/>
        </w:rPr>
        <w:lastRenderedPageBreak/>
        <w:t>W 2018</w:t>
      </w:r>
      <w:r w:rsidR="00CF3C45" w:rsidRPr="006C2E1E">
        <w:rPr>
          <w:color w:val="auto"/>
        </w:rPr>
        <w:t xml:space="preserve"> roku Ośrodek Pomocy Społecznej realizował także pr</w:t>
      </w:r>
      <w:r w:rsidR="002132A0">
        <w:rPr>
          <w:color w:val="auto"/>
        </w:rPr>
        <w:t xml:space="preserve">zekazane mu zadania wynikające </w:t>
      </w:r>
      <w:r w:rsidR="00CF3C45" w:rsidRPr="006C2E1E">
        <w:rPr>
          <w:color w:val="auto"/>
        </w:rPr>
        <w:t>z innych ustaw:</w:t>
      </w:r>
    </w:p>
    <w:p w:rsidR="00CF3C45" w:rsidRPr="006C2E1E" w:rsidRDefault="00CF3C45" w:rsidP="005A2DF8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1) przyznawanie i wypłacanie świadczeń rodzinnych i alimentacyjnych,</w:t>
      </w:r>
    </w:p>
    <w:p w:rsidR="00CF3C45" w:rsidRPr="006C2E1E" w:rsidRDefault="00A353AE" w:rsidP="005A2DF8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2</w:t>
      </w:r>
      <w:r w:rsidR="00CF3C45" w:rsidRPr="006C2E1E">
        <w:rPr>
          <w:color w:val="auto"/>
        </w:rPr>
        <w:t>) prowadzenie postępowań wobec dłużników alimentacyjnych,</w:t>
      </w:r>
    </w:p>
    <w:p w:rsidR="00CF3C45" w:rsidRPr="006C2E1E" w:rsidRDefault="00A353AE" w:rsidP="005A2DF8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3</w:t>
      </w:r>
      <w:r w:rsidR="00CF3C45" w:rsidRPr="006C2E1E">
        <w:rPr>
          <w:color w:val="auto"/>
        </w:rPr>
        <w:t>) należące do właściwości gminy z zakresu wspierania rodziny i pieczy zastępczej,</w:t>
      </w:r>
    </w:p>
    <w:p w:rsidR="00CF3C45" w:rsidRPr="006C2E1E" w:rsidRDefault="00A353AE" w:rsidP="005A2DF8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4</w:t>
      </w:r>
      <w:r w:rsidR="00CF3C45" w:rsidRPr="006C2E1E">
        <w:rPr>
          <w:color w:val="auto"/>
        </w:rPr>
        <w:t>) potwierdzanie prawa do świadczeń opieki zdrowotnej,</w:t>
      </w:r>
    </w:p>
    <w:p w:rsidR="005A2DF8" w:rsidRDefault="00A353AE" w:rsidP="005A2DF8">
      <w:pPr>
        <w:pStyle w:val="Default"/>
        <w:spacing w:line="360" w:lineRule="auto"/>
        <w:jc w:val="both"/>
      </w:pPr>
      <w:r w:rsidRPr="006C2E1E">
        <w:rPr>
          <w:color w:val="auto"/>
        </w:rPr>
        <w:t>5</w:t>
      </w:r>
      <w:r w:rsidR="00CF3C45" w:rsidRPr="006C2E1E">
        <w:rPr>
          <w:color w:val="auto"/>
        </w:rPr>
        <w:t xml:space="preserve">) przyznawanie i </w:t>
      </w:r>
      <w:r w:rsidR="00CF3C45" w:rsidRPr="006C2E1E">
        <w:t>wypłacanie świadczeń w formie pomocy materialnej  dla uczniów,</w:t>
      </w:r>
    </w:p>
    <w:p w:rsidR="00CF3C45" w:rsidRPr="006C2E1E" w:rsidRDefault="00A353AE" w:rsidP="005A2DF8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6</w:t>
      </w:r>
      <w:r w:rsidR="00CF3C45" w:rsidRPr="006C2E1E">
        <w:rPr>
          <w:color w:val="auto"/>
        </w:rPr>
        <w:t>)  przyznawanie „Kart Dużej Rodziny” ,</w:t>
      </w:r>
      <w:r w:rsidR="00CF3C45" w:rsidRPr="006C2E1E">
        <w:rPr>
          <w:color w:val="auto"/>
        </w:rPr>
        <w:tab/>
        <w:t xml:space="preserve"> </w:t>
      </w:r>
    </w:p>
    <w:p w:rsidR="005A2DF8" w:rsidRDefault="00A353AE" w:rsidP="005A2DF8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7</w:t>
      </w:r>
      <w:r w:rsidR="00CF3C45" w:rsidRPr="006C2E1E">
        <w:rPr>
          <w:color w:val="auto"/>
        </w:rPr>
        <w:t>) prowadzenie obsługi techniczno-organizacyjnej Zespołu Inter</w:t>
      </w:r>
      <w:r w:rsidR="005A2DF8">
        <w:rPr>
          <w:color w:val="auto"/>
        </w:rPr>
        <w:t>dyscyplinarne</w:t>
      </w:r>
    </w:p>
    <w:p w:rsidR="00CF3C45" w:rsidRPr="006C2E1E" w:rsidRDefault="00A353AE" w:rsidP="005A2DF8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8</w:t>
      </w:r>
      <w:r w:rsidR="00CF3C45" w:rsidRPr="006C2E1E">
        <w:rPr>
          <w:color w:val="auto"/>
        </w:rPr>
        <w:t>)  przyznawanie i wypłacanie świadczeń wychowawczych ( 500+)</w:t>
      </w:r>
    </w:p>
    <w:p w:rsidR="00A353AE" w:rsidRPr="006C2E1E" w:rsidRDefault="00A353AE" w:rsidP="005A2DF8">
      <w:pPr>
        <w:pStyle w:val="Default"/>
        <w:spacing w:line="360" w:lineRule="auto"/>
        <w:jc w:val="both"/>
        <w:rPr>
          <w:color w:val="auto"/>
        </w:rPr>
      </w:pPr>
      <w:r w:rsidRPr="006C2E1E">
        <w:rPr>
          <w:color w:val="auto"/>
        </w:rPr>
        <w:t>9) przyznawanie i wypłacanie świadczeń „Dobry start” 300+</w:t>
      </w:r>
    </w:p>
    <w:p w:rsidR="00CF3C45" w:rsidRPr="006C2E1E" w:rsidRDefault="00CF3C45" w:rsidP="00041B72">
      <w:pPr>
        <w:pStyle w:val="Default"/>
        <w:spacing w:line="360" w:lineRule="auto"/>
        <w:jc w:val="both"/>
        <w:rPr>
          <w:color w:val="auto"/>
        </w:rPr>
      </w:pPr>
      <w:r w:rsidRPr="006C2E1E">
        <w:rPr>
          <w:b/>
          <w:color w:val="auto"/>
        </w:rPr>
        <w:t>2) KADRA</w:t>
      </w:r>
    </w:p>
    <w:p w:rsidR="00CF3C45" w:rsidRPr="006C2E1E" w:rsidRDefault="00CF3C45" w:rsidP="00041B72">
      <w:pPr>
        <w:pStyle w:val="Default"/>
        <w:spacing w:line="360" w:lineRule="auto"/>
        <w:jc w:val="both"/>
      </w:pPr>
      <w:r w:rsidRPr="006C2E1E">
        <w:t xml:space="preserve">   </w:t>
      </w:r>
      <w:r w:rsidRPr="006C2E1E">
        <w:tab/>
        <w:t>O</w:t>
      </w:r>
      <w:r w:rsidR="00A353AE" w:rsidRPr="006C2E1E">
        <w:t>środek Pomocy Społecznej, w 2018</w:t>
      </w:r>
      <w:r w:rsidRPr="006C2E1E">
        <w:t xml:space="preserve"> roku zatrudniał pracowników wg niżej przedstawionych danych: </w:t>
      </w:r>
    </w:p>
    <w:p w:rsidR="00CF3C45" w:rsidRPr="006C2E1E" w:rsidRDefault="00CF3C45" w:rsidP="00841F8F">
      <w:pPr>
        <w:pStyle w:val="Default"/>
        <w:numPr>
          <w:ilvl w:val="0"/>
          <w:numId w:val="9"/>
        </w:numPr>
        <w:spacing w:line="360" w:lineRule="auto"/>
        <w:ind w:left="0" w:firstLine="142"/>
        <w:jc w:val="both"/>
        <w:rPr>
          <w:color w:val="0D0D0D"/>
        </w:rPr>
      </w:pPr>
      <w:r w:rsidRPr="006C2E1E">
        <w:t>pra</w:t>
      </w:r>
      <w:r w:rsidR="00A353AE" w:rsidRPr="006C2E1E">
        <w:t>cownika socjalnego – cały etat</w:t>
      </w:r>
    </w:p>
    <w:p w:rsidR="00A353AE" w:rsidRPr="006C2E1E" w:rsidRDefault="00A353AE" w:rsidP="00841F8F">
      <w:pPr>
        <w:pStyle w:val="Default"/>
        <w:numPr>
          <w:ilvl w:val="0"/>
          <w:numId w:val="9"/>
        </w:numPr>
        <w:spacing w:line="360" w:lineRule="auto"/>
        <w:ind w:left="0" w:firstLine="142"/>
        <w:jc w:val="both"/>
        <w:rPr>
          <w:color w:val="0D0D0D"/>
        </w:rPr>
      </w:pPr>
      <w:r w:rsidRPr="006C2E1E">
        <w:t>starszego pracownika socjalnego – ½ etatu</w:t>
      </w:r>
    </w:p>
    <w:p w:rsidR="00A353AE" w:rsidRPr="006C2E1E" w:rsidRDefault="00A353AE" w:rsidP="00841F8F">
      <w:pPr>
        <w:pStyle w:val="Default"/>
        <w:numPr>
          <w:ilvl w:val="0"/>
          <w:numId w:val="9"/>
        </w:numPr>
        <w:spacing w:line="360" w:lineRule="auto"/>
        <w:ind w:left="0" w:firstLine="142"/>
        <w:jc w:val="both"/>
        <w:rPr>
          <w:color w:val="0D0D0D"/>
        </w:rPr>
      </w:pPr>
      <w:r w:rsidRPr="006C2E1E">
        <w:t>inspektora</w:t>
      </w:r>
      <w:r w:rsidR="00CF3C45" w:rsidRPr="006C2E1E">
        <w:t xml:space="preserve"> ds. świadczeń rodzinnych i alimentacyjnych wykonującego zadania z zakresu świadczeń rodzinnych (SR i FA) </w:t>
      </w:r>
      <w:r w:rsidRPr="006C2E1E">
        <w:t>– cały etat</w:t>
      </w:r>
    </w:p>
    <w:p w:rsidR="00CF3C45" w:rsidRPr="006C2E1E" w:rsidRDefault="00A353AE" w:rsidP="00841F8F">
      <w:pPr>
        <w:pStyle w:val="Default"/>
        <w:numPr>
          <w:ilvl w:val="0"/>
          <w:numId w:val="9"/>
        </w:numPr>
        <w:spacing w:line="360" w:lineRule="auto"/>
        <w:ind w:left="0" w:firstLine="142"/>
        <w:jc w:val="both"/>
        <w:rPr>
          <w:color w:val="0D0D0D"/>
        </w:rPr>
      </w:pPr>
      <w:r w:rsidRPr="006C2E1E">
        <w:t>inspektor</w:t>
      </w:r>
      <w:r w:rsidR="00CF3C45" w:rsidRPr="006C2E1E">
        <w:t xml:space="preserve"> ds. świadczeń wychowawczych –</w:t>
      </w:r>
      <w:r w:rsidRPr="006C2E1E">
        <w:t>1/2 etatu</w:t>
      </w:r>
    </w:p>
    <w:p w:rsidR="00A353AE" w:rsidRPr="006C2E1E" w:rsidRDefault="00A353AE" w:rsidP="00841F8F">
      <w:pPr>
        <w:pStyle w:val="Default"/>
        <w:numPr>
          <w:ilvl w:val="0"/>
          <w:numId w:val="9"/>
        </w:numPr>
        <w:spacing w:line="360" w:lineRule="auto"/>
        <w:ind w:left="0" w:firstLine="142"/>
        <w:jc w:val="both"/>
        <w:rPr>
          <w:color w:val="0D0D0D"/>
        </w:rPr>
      </w:pPr>
      <w:r w:rsidRPr="006C2E1E">
        <w:t>główny księgowy – 1/8 etatu.</w:t>
      </w:r>
    </w:p>
    <w:p w:rsidR="00A353AE" w:rsidRPr="006C2E1E" w:rsidRDefault="00A353AE" w:rsidP="00841F8F">
      <w:pPr>
        <w:pStyle w:val="Default"/>
        <w:spacing w:line="360" w:lineRule="auto"/>
        <w:ind w:firstLine="142"/>
        <w:jc w:val="both"/>
        <w:rPr>
          <w:color w:val="0D0D0D"/>
        </w:rPr>
      </w:pPr>
    </w:p>
    <w:p w:rsidR="00CF3C45" w:rsidRPr="006C2E1E" w:rsidRDefault="00CF3C45" w:rsidP="00041B72">
      <w:pPr>
        <w:pStyle w:val="Default"/>
        <w:numPr>
          <w:ilvl w:val="0"/>
          <w:numId w:val="15"/>
        </w:numPr>
        <w:ind w:left="0"/>
        <w:jc w:val="center"/>
        <w:rPr>
          <w:color w:val="0D0D0D"/>
        </w:rPr>
      </w:pPr>
      <w:r w:rsidRPr="006C2E1E">
        <w:rPr>
          <w:b/>
          <w:color w:val="0D0D0D"/>
        </w:rPr>
        <w:t xml:space="preserve">ŚRODKI </w:t>
      </w:r>
      <w:r w:rsidRPr="006C2E1E">
        <w:rPr>
          <w:b/>
          <w:bCs/>
          <w:color w:val="0D0D0D"/>
        </w:rPr>
        <w:t>FINANSOWE OTRZYMANE NA REALIZACJĘ ZADAŃ Z ZAKRESU POMOCY SPOŁECZNEJ JAK RÓWNIEŻ ZAKRESU POWIERZONYCH ZADAŃ</w:t>
      </w:r>
    </w:p>
    <w:p w:rsidR="00CF3C45" w:rsidRPr="006C2E1E" w:rsidRDefault="00CF3C45" w:rsidP="00041B72">
      <w:pPr>
        <w:pStyle w:val="Default"/>
        <w:jc w:val="both"/>
        <w:rPr>
          <w:color w:val="0D0D0D"/>
        </w:rPr>
      </w:pPr>
    </w:p>
    <w:p w:rsidR="00CF3C45" w:rsidRPr="006C2E1E" w:rsidRDefault="00CF3C45" w:rsidP="00041B72">
      <w:pPr>
        <w:pStyle w:val="Default"/>
        <w:jc w:val="both"/>
        <w:rPr>
          <w:color w:val="0D0D0D"/>
        </w:rPr>
      </w:pPr>
      <w:r w:rsidRPr="006C2E1E">
        <w:rPr>
          <w:color w:val="0D0D0D"/>
        </w:rPr>
        <w:t xml:space="preserve">Środki na realizację zadań pomocy społecznej pochodzą </w:t>
      </w:r>
      <w:r w:rsidR="00A353AE" w:rsidRPr="006C2E1E">
        <w:rPr>
          <w:color w:val="0D0D0D"/>
        </w:rPr>
        <w:t xml:space="preserve">ze środków budżetu Gminy Kobylin-Borzymy </w:t>
      </w:r>
      <w:r w:rsidRPr="006C2E1E">
        <w:rPr>
          <w:color w:val="0D0D0D"/>
        </w:rPr>
        <w:t>i z dotacji rządowych, a zadania dzieli się odpowiednio na zada</w:t>
      </w:r>
      <w:r w:rsidR="0013124A">
        <w:rPr>
          <w:color w:val="0D0D0D"/>
        </w:rPr>
        <w:t xml:space="preserve">nia własne i zadania zlecone. </w:t>
      </w:r>
      <w:r w:rsidRPr="006C2E1E">
        <w:rPr>
          <w:color w:val="0D0D0D"/>
        </w:rPr>
        <w:br/>
        <w:t>Dane wg niżej przedstawionej tabeli:</w:t>
      </w:r>
    </w:p>
    <w:p w:rsidR="007930CD" w:rsidRPr="006C2E1E" w:rsidRDefault="007930CD" w:rsidP="00041B72">
      <w:pPr>
        <w:pStyle w:val="Default"/>
        <w:jc w:val="both"/>
        <w:rPr>
          <w:color w:val="0D0D0D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560"/>
        <w:gridCol w:w="1672"/>
        <w:gridCol w:w="1417"/>
        <w:gridCol w:w="1588"/>
      </w:tblGrid>
      <w:tr w:rsidR="007930CD" w:rsidRPr="006C2E1E" w:rsidTr="00356B0B">
        <w:tc>
          <w:tcPr>
            <w:tcW w:w="9526" w:type="dxa"/>
            <w:gridSpan w:val="6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6C2E1E">
              <w:rPr>
                <w:b/>
                <w:bCs/>
                <w:color w:val="0D0D0D"/>
                <w:sz w:val="24"/>
                <w:szCs w:val="24"/>
              </w:rPr>
              <w:t xml:space="preserve">                                                                      Środki finansowe  </w:t>
            </w:r>
          </w:p>
        </w:tc>
      </w:tr>
      <w:tr w:rsidR="007930CD" w:rsidRPr="006C2E1E" w:rsidTr="00356B0B">
        <w:tc>
          <w:tcPr>
            <w:tcW w:w="4849" w:type="dxa"/>
            <w:gridSpan w:val="3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otrzymane od  Wojewody Podlaskiego</w:t>
            </w:r>
          </w:p>
        </w:tc>
        <w:tc>
          <w:tcPr>
            <w:tcW w:w="4677" w:type="dxa"/>
            <w:gridSpan w:val="3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otrzymane z  budżetu Gminy Kobylin-Borzymy</w:t>
            </w:r>
          </w:p>
        </w:tc>
      </w:tr>
      <w:tr w:rsidR="007930CD" w:rsidRPr="006C2E1E" w:rsidTr="00356B0B">
        <w:tc>
          <w:tcPr>
            <w:tcW w:w="173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Otrzymane </w:t>
            </w:r>
          </w:p>
        </w:tc>
        <w:tc>
          <w:tcPr>
            <w:tcW w:w="156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Wykonane</w:t>
            </w:r>
          </w:p>
        </w:tc>
        <w:tc>
          <w:tcPr>
            <w:tcW w:w="1672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 xml:space="preserve">Otrzymane </w:t>
            </w:r>
          </w:p>
        </w:tc>
        <w:tc>
          <w:tcPr>
            <w:tcW w:w="1588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Wykonane</w:t>
            </w:r>
          </w:p>
        </w:tc>
      </w:tr>
      <w:tr w:rsidR="007930CD" w:rsidRPr="006C2E1E" w:rsidTr="00356B0B">
        <w:tc>
          <w:tcPr>
            <w:tcW w:w="173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Domy Pomocy Społecznej</w:t>
            </w:r>
          </w:p>
        </w:tc>
        <w:tc>
          <w:tcPr>
            <w:tcW w:w="1417" w:type="dxa"/>
          </w:tcPr>
          <w:p w:rsidR="007930CD" w:rsidRPr="006C2E1E" w:rsidRDefault="006B0C9B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6B0C9B">
              <w:rPr>
                <w:sz w:val="24"/>
                <w:szCs w:val="24"/>
              </w:rPr>
              <w:t>193 000,00</w:t>
            </w:r>
          </w:p>
        </w:tc>
        <w:tc>
          <w:tcPr>
            <w:tcW w:w="1588" w:type="dxa"/>
          </w:tcPr>
          <w:p w:rsidR="007930CD" w:rsidRPr="006C2E1E" w:rsidRDefault="00356B0B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191 893,82</w:t>
            </w:r>
          </w:p>
        </w:tc>
      </w:tr>
      <w:tr w:rsidR="007930CD" w:rsidRPr="006C2E1E" w:rsidTr="00356B0B">
        <w:trPr>
          <w:trHeight w:val="591"/>
        </w:trPr>
        <w:tc>
          <w:tcPr>
            <w:tcW w:w="173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Świadczenia wychowawcze</w:t>
            </w: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CD" w:rsidRPr="006C2E1E" w:rsidRDefault="00356B0B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2 605 155</w:t>
            </w:r>
            <w:r w:rsidR="007930CD"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930CD" w:rsidRPr="006C2E1E" w:rsidRDefault="00356B0B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2 519 821,01</w:t>
            </w:r>
          </w:p>
        </w:tc>
        <w:tc>
          <w:tcPr>
            <w:tcW w:w="1672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</w:tr>
      <w:tr w:rsidR="007930CD" w:rsidRPr="006C2E1E" w:rsidTr="00356B0B">
        <w:trPr>
          <w:trHeight w:val="1071"/>
        </w:trPr>
        <w:tc>
          <w:tcPr>
            <w:tcW w:w="173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Świadczenia Rodzinne </w:t>
            </w: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i Opiekuńcze</w:t>
            </w:r>
          </w:p>
        </w:tc>
        <w:tc>
          <w:tcPr>
            <w:tcW w:w="1559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930CD" w:rsidRPr="006C2E1E" w:rsidRDefault="00356B0B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1.731 000,00</w:t>
            </w: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930CD" w:rsidRPr="006C2E1E" w:rsidRDefault="00356B0B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1.349.072,27</w:t>
            </w: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</w:tr>
      <w:tr w:rsidR="007930CD" w:rsidRPr="006C2E1E" w:rsidTr="00356B0B">
        <w:tc>
          <w:tcPr>
            <w:tcW w:w="173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Składka zdrowotna</w:t>
            </w: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 ( SR)</w:t>
            </w:r>
          </w:p>
        </w:tc>
        <w:tc>
          <w:tcPr>
            <w:tcW w:w="1559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930CD" w:rsidRPr="006C2E1E" w:rsidRDefault="00B149FA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8 000</w:t>
            </w:r>
            <w:r w:rsidR="007930CD"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B149FA"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6 915,60</w:t>
            </w:r>
          </w:p>
        </w:tc>
        <w:tc>
          <w:tcPr>
            <w:tcW w:w="1672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</w:tr>
      <w:tr w:rsidR="007930CD" w:rsidRPr="006C2E1E" w:rsidTr="00356B0B">
        <w:tc>
          <w:tcPr>
            <w:tcW w:w="173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Składka zdrowotna </w:t>
            </w: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 xml:space="preserve"> ( zasiłki stałe)</w:t>
            </w:r>
          </w:p>
        </w:tc>
        <w:tc>
          <w:tcPr>
            <w:tcW w:w="1559" w:type="dxa"/>
          </w:tcPr>
          <w:p w:rsidR="007930CD" w:rsidRPr="006C2E1E" w:rsidRDefault="00B149FA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7 000</w:t>
            </w:r>
            <w:r w:rsidR="007930CD"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930CD" w:rsidRPr="006C2E1E" w:rsidRDefault="00B149FA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6 241,29</w:t>
            </w:r>
          </w:p>
        </w:tc>
        <w:tc>
          <w:tcPr>
            <w:tcW w:w="1672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</w:tr>
      <w:tr w:rsidR="007930CD" w:rsidRPr="006C2E1E" w:rsidTr="00356B0B">
        <w:tc>
          <w:tcPr>
            <w:tcW w:w="173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Zasiłki okresowe</w:t>
            </w:r>
          </w:p>
        </w:tc>
        <w:tc>
          <w:tcPr>
            <w:tcW w:w="1559" w:type="dxa"/>
          </w:tcPr>
          <w:p w:rsidR="007930CD" w:rsidRPr="006C2E1E" w:rsidRDefault="00B149FA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  <w:r w:rsidR="007930CD"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5.000,00</w:t>
            </w:r>
          </w:p>
        </w:tc>
        <w:tc>
          <w:tcPr>
            <w:tcW w:w="1560" w:type="dxa"/>
          </w:tcPr>
          <w:p w:rsidR="007930CD" w:rsidRPr="006C2E1E" w:rsidRDefault="00B149FA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32 840,78</w:t>
            </w:r>
          </w:p>
        </w:tc>
        <w:tc>
          <w:tcPr>
            <w:tcW w:w="1672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Zasiłki celowe</w:t>
            </w:r>
          </w:p>
        </w:tc>
        <w:tc>
          <w:tcPr>
            <w:tcW w:w="1417" w:type="dxa"/>
          </w:tcPr>
          <w:p w:rsidR="007930CD" w:rsidRPr="006B0C9B" w:rsidRDefault="006B0C9B" w:rsidP="00041B72">
            <w:pPr>
              <w:tabs>
                <w:tab w:val="left" w:pos="8352"/>
              </w:tabs>
              <w:ind w:left="0"/>
              <w:jc w:val="center"/>
              <w:rPr>
                <w:sz w:val="24"/>
                <w:szCs w:val="24"/>
              </w:rPr>
            </w:pPr>
            <w:r w:rsidRPr="006B0C9B">
              <w:rPr>
                <w:sz w:val="24"/>
                <w:szCs w:val="24"/>
              </w:rPr>
              <w:t>10 000</w:t>
            </w:r>
            <w:r w:rsidR="007930CD" w:rsidRPr="006B0C9B">
              <w:rPr>
                <w:sz w:val="24"/>
                <w:szCs w:val="24"/>
              </w:rPr>
              <w:t>,00</w:t>
            </w:r>
          </w:p>
        </w:tc>
        <w:tc>
          <w:tcPr>
            <w:tcW w:w="1588" w:type="dxa"/>
          </w:tcPr>
          <w:p w:rsidR="007930CD" w:rsidRPr="006B0C9B" w:rsidRDefault="006B0C9B" w:rsidP="00041B72">
            <w:pPr>
              <w:tabs>
                <w:tab w:val="left" w:pos="8352"/>
              </w:tabs>
              <w:ind w:left="0"/>
              <w:jc w:val="both"/>
              <w:rPr>
                <w:sz w:val="24"/>
                <w:szCs w:val="24"/>
              </w:rPr>
            </w:pPr>
            <w:r w:rsidRPr="006B0C9B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 </w:t>
            </w:r>
            <w:r w:rsidRPr="006B0C9B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  <w:p w:rsidR="007930CD" w:rsidRPr="006B0C9B" w:rsidRDefault="007930CD" w:rsidP="00041B72">
            <w:pPr>
              <w:tabs>
                <w:tab w:val="left" w:pos="8352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30CD" w:rsidRPr="006C2E1E" w:rsidTr="00356B0B">
        <w:tc>
          <w:tcPr>
            <w:tcW w:w="173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Zasiłki stałe</w:t>
            </w: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104.316,00</w:t>
            </w:r>
          </w:p>
        </w:tc>
        <w:tc>
          <w:tcPr>
            <w:tcW w:w="156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98.301,48</w:t>
            </w:r>
          </w:p>
        </w:tc>
        <w:tc>
          <w:tcPr>
            <w:tcW w:w="1672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6C2E1E">
              <w:rPr>
                <w:color w:val="0D0D0D"/>
                <w:sz w:val="24"/>
                <w:szCs w:val="24"/>
              </w:rPr>
              <w:t>-</w:t>
            </w:r>
          </w:p>
        </w:tc>
      </w:tr>
      <w:tr w:rsidR="007930CD" w:rsidRPr="006C2E1E" w:rsidTr="00356B0B">
        <w:tc>
          <w:tcPr>
            <w:tcW w:w="1730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Utrzymanie ośrodka</w:t>
            </w:r>
          </w:p>
        </w:tc>
        <w:tc>
          <w:tcPr>
            <w:tcW w:w="1559" w:type="dxa"/>
          </w:tcPr>
          <w:p w:rsidR="007930CD" w:rsidRPr="006C2E1E" w:rsidRDefault="00B149FA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42 500,00</w:t>
            </w: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0CD" w:rsidRPr="006C2E1E" w:rsidRDefault="00B149FA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42.50</w:t>
            </w:r>
            <w:r w:rsidR="007930CD"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>0,00</w:t>
            </w: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2" w:type="dxa"/>
          </w:tcPr>
          <w:p w:rsidR="007930CD" w:rsidRPr="006C2E1E" w:rsidRDefault="007930CD" w:rsidP="00041B72">
            <w:pPr>
              <w:tabs>
                <w:tab w:val="left" w:pos="8352"/>
              </w:tabs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Utrzymanie </w:t>
            </w:r>
            <w:r w:rsidRPr="006C2E1E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ośrodka</w:t>
            </w:r>
          </w:p>
        </w:tc>
        <w:tc>
          <w:tcPr>
            <w:tcW w:w="1417" w:type="dxa"/>
          </w:tcPr>
          <w:p w:rsidR="007930CD" w:rsidRPr="006C2E1E" w:rsidRDefault="006B0C9B" w:rsidP="00041B72">
            <w:pPr>
              <w:tabs>
                <w:tab w:val="left" w:pos="8352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B0C9B">
              <w:rPr>
                <w:sz w:val="24"/>
                <w:szCs w:val="24"/>
              </w:rPr>
              <w:t>248 659,00</w:t>
            </w:r>
          </w:p>
        </w:tc>
        <w:tc>
          <w:tcPr>
            <w:tcW w:w="1588" w:type="dxa"/>
          </w:tcPr>
          <w:p w:rsidR="007930CD" w:rsidRPr="006C2E1E" w:rsidRDefault="006B0C9B" w:rsidP="00041B72">
            <w:pPr>
              <w:tabs>
                <w:tab w:val="left" w:pos="8352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B0C9B">
              <w:rPr>
                <w:sz w:val="24"/>
                <w:szCs w:val="24"/>
              </w:rPr>
              <w:t>202 645,95</w:t>
            </w:r>
          </w:p>
        </w:tc>
      </w:tr>
      <w:tr w:rsidR="007930CD" w:rsidRPr="006C2E1E" w:rsidTr="00B149FA">
        <w:trPr>
          <w:trHeight w:val="1215"/>
        </w:trPr>
        <w:tc>
          <w:tcPr>
            <w:tcW w:w="1730" w:type="dxa"/>
          </w:tcPr>
          <w:p w:rsidR="007930CD" w:rsidRPr="006C2E1E" w:rsidRDefault="007930CD" w:rsidP="00041B72">
            <w:pPr>
              <w:pStyle w:val="Default"/>
              <w:jc w:val="right"/>
            </w:pPr>
          </w:p>
          <w:p w:rsidR="007930CD" w:rsidRPr="006C2E1E" w:rsidRDefault="005503B9" w:rsidP="00041B72">
            <w:pPr>
              <w:pStyle w:val="Default"/>
              <w:jc w:val="center"/>
            </w:pPr>
            <w:r>
              <w:t>P</w:t>
            </w:r>
            <w:r w:rsidR="007930CD" w:rsidRPr="006C2E1E">
              <w:t xml:space="preserve">omoc państwa </w:t>
            </w:r>
            <w:r w:rsidR="007930CD" w:rsidRPr="006C2E1E">
              <w:br/>
            </w:r>
            <w:r w:rsidR="00B149FA" w:rsidRPr="006C2E1E">
              <w:t>w zakresie dożywiania</w:t>
            </w:r>
          </w:p>
        </w:tc>
        <w:tc>
          <w:tcPr>
            <w:tcW w:w="1559" w:type="dxa"/>
          </w:tcPr>
          <w:p w:rsidR="007930CD" w:rsidRPr="006C2E1E" w:rsidRDefault="007930CD" w:rsidP="00041B72">
            <w:pPr>
              <w:pStyle w:val="Default"/>
              <w:jc w:val="center"/>
            </w:pPr>
          </w:p>
          <w:p w:rsidR="007930CD" w:rsidRPr="006C2E1E" w:rsidRDefault="006070F7" w:rsidP="00041B72">
            <w:pPr>
              <w:pStyle w:val="Default"/>
              <w:jc w:val="center"/>
            </w:pPr>
            <w:r w:rsidRPr="006C2E1E">
              <w:t>30 651,00</w:t>
            </w:r>
            <w:r w:rsidR="007930CD" w:rsidRPr="006C2E1E">
              <w:t>,00</w:t>
            </w:r>
          </w:p>
        </w:tc>
        <w:tc>
          <w:tcPr>
            <w:tcW w:w="1560" w:type="dxa"/>
          </w:tcPr>
          <w:p w:rsidR="007930CD" w:rsidRPr="006C2E1E" w:rsidRDefault="007930CD" w:rsidP="00041B72">
            <w:pPr>
              <w:pStyle w:val="Default"/>
              <w:jc w:val="right"/>
            </w:pPr>
          </w:p>
          <w:p w:rsidR="007930CD" w:rsidRPr="006C2E1E" w:rsidRDefault="006070F7" w:rsidP="00041B72">
            <w:pPr>
              <w:pStyle w:val="Default"/>
              <w:jc w:val="center"/>
            </w:pPr>
            <w:r w:rsidRPr="006C2E1E">
              <w:t>27 833,38</w:t>
            </w:r>
          </w:p>
        </w:tc>
        <w:tc>
          <w:tcPr>
            <w:tcW w:w="1672" w:type="dxa"/>
          </w:tcPr>
          <w:p w:rsidR="007930CD" w:rsidRPr="006C2E1E" w:rsidRDefault="007930CD" w:rsidP="00041B72">
            <w:pPr>
              <w:pStyle w:val="Default"/>
            </w:pPr>
          </w:p>
          <w:p w:rsidR="007930CD" w:rsidRPr="006C2E1E" w:rsidRDefault="00B149FA" w:rsidP="00041B72">
            <w:pPr>
              <w:pStyle w:val="Default"/>
              <w:jc w:val="center"/>
            </w:pPr>
            <w:r w:rsidRPr="006C2E1E">
              <w:t>Własne:</w:t>
            </w:r>
          </w:p>
        </w:tc>
        <w:tc>
          <w:tcPr>
            <w:tcW w:w="1417" w:type="dxa"/>
          </w:tcPr>
          <w:p w:rsidR="007930CD" w:rsidRPr="006C2E1E" w:rsidRDefault="007930CD" w:rsidP="00041B72">
            <w:pPr>
              <w:pStyle w:val="Default"/>
              <w:jc w:val="right"/>
            </w:pPr>
          </w:p>
          <w:p w:rsidR="007930CD" w:rsidRPr="005503B9" w:rsidRDefault="005503B9" w:rsidP="00041B72">
            <w:pPr>
              <w:pStyle w:val="Default"/>
              <w:rPr>
                <w:color w:val="auto"/>
              </w:rPr>
            </w:pPr>
            <w:r w:rsidRPr="005503B9">
              <w:rPr>
                <w:color w:val="auto"/>
              </w:rPr>
              <w:t>19 349,00</w:t>
            </w:r>
          </w:p>
          <w:p w:rsidR="007930CD" w:rsidRPr="006C2E1E" w:rsidRDefault="007930CD" w:rsidP="00041B72">
            <w:pPr>
              <w:pStyle w:val="Default"/>
            </w:pPr>
          </w:p>
          <w:p w:rsidR="007930CD" w:rsidRPr="006C2E1E" w:rsidRDefault="007930CD" w:rsidP="00041B72">
            <w:pPr>
              <w:pStyle w:val="Default"/>
              <w:jc w:val="center"/>
            </w:pPr>
          </w:p>
          <w:p w:rsidR="007930CD" w:rsidRPr="006C2E1E" w:rsidRDefault="007930CD" w:rsidP="00041B72">
            <w:pPr>
              <w:pStyle w:val="Default"/>
              <w:jc w:val="center"/>
            </w:pPr>
          </w:p>
        </w:tc>
        <w:tc>
          <w:tcPr>
            <w:tcW w:w="1588" w:type="dxa"/>
          </w:tcPr>
          <w:p w:rsidR="007930CD" w:rsidRPr="006C2E1E" w:rsidRDefault="007930CD" w:rsidP="00041B72">
            <w:pPr>
              <w:pStyle w:val="Default"/>
              <w:jc w:val="right"/>
              <w:rPr>
                <w:color w:val="FF0000"/>
              </w:rPr>
            </w:pPr>
          </w:p>
          <w:p w:rsidR="007930CD" w:rsidRPr="005503B9" w:rsidRDefault="005503B9" w:rsidP="00041B72">
            <w:pPr>
              <w:pStyle w:val="Default"/>
              <w:rPr>
                <w:color w:val="auto"/>
              </w:rPr>
            </w:pPr>
            <w:r w:rsidRPr="005503B9">
              <w:rPr>
                <w:color w:val="auto"/>
              </w:rPr>
              <w:t>19 349,00</w:t>
            </w:r>
          </w:p>
          <w:p w:rsidR="007930CD" w:rsidRPr="006C2E1E" w:rsidRDefault="007930CD" w:rsidP="00041B72">
            <w:pPr>
              <w:pStyle w:val="Default"/>
              <w:jc w:val="center"/>
            </w:pPr>
          </w:p>
          <w:p w:rsidR="007930CD" w:rsidRPr="006C2E1E" w:rsidRDefault="007930CD" w:rsidP="00041B72">
            <w:pPr>
              <w:pStyle w:val="Default"/>
              <w:jc w:val="center"/>
            </w:pPr>
          </w:p>
        </w:tc>
      </w:tr>
      <w:tr w:rsidR="00B149FA" w:rsidRPr="006C2E1E" w:rsidTr="00B149FA">
        <w:trPr>
          <w:trHeight w:val="625"/>
        </w:trPr>
        <w:tc>
          <w:tcPr>
            <w:tcW w:w="1730" w:type="dxa"/>
          </w:tcPr>
          <w:p w:rsidR="00B149FA" w:rsidRPr="006C2E1E" w:rsidRDefault="00B149FA" w:rsidP="00041B72">
            <w:pPr>
              <w:pStyle w:val="Default"/>
              <w:jc w:val="center"/>
            </w:pPr>
            <w:r w:rsidRPr="006C2E1E">
              <w:t>Wspieranie rodziny – Program „Dobry start’’</w:t>
            </w:r>
          </w:p>
        </w:tc>
        <w:tc>
          <w:tcPr>
            <w:tcW w:w="1559" w:type="dxa"/>
          </w:tcPr>
          <w:p w:rsidR="006070F7" w:rsidRPr="006C2E1E" w:rsidRDefault="006070F7" w:rsidP="00041B72">
            <w:pPr>
              <w:pStyle w:val="Default"/>
              <w:jc w:val="center"/>
            </w:pPr>
          </w:p>
          <w:p w:rsidR="00B149FA" w:rsidRPr="006C2E1E" w:rsidRDefault="00B149FA" w:rsidP="00041B72">
            <w:pPr>
              <w:pStyle w:val="Default"/>
              <w:jc w:val="center"/>
            </w:pPr>
            <w:r w:rsidRPr="006C2E1E">
              <w:t>135 000,00</w:t>
            </w:r>
          </w:p>
        </w:tc>
        <w:tc>
          <w:tcPr>
            <w:tcW w:w="1560" w:type="dxa"/>
          </w:tcPr>
          <w:p w:rsidR="006070F7" w:rsidRPr="006C2E1E" w:rsidRDefault="006070F7" w:rsidP="00041B72">
            <w:pPr>
              <w:pStyle w:val="Default"/>
              <w:jc w:val="center"/>
            </w:pPr>
          </w:p>
          <w:p w:rsidR="00B149FA" w:rsidRPr="006C2E1E" w:rsidRDefault="00B149FA" w:rsidP="00041B72">
            <w:pPr>
              <w:pStyle w:val="Default"/>
              <w:jc w:val="center"/>
            </w:pPr>
            <w:r w:rsidRPr="006C2E1E">
              <w:t>121 520,00</w:t>
            </w:r>
          </w:p>
        </w:tc>
        <w:tc>
          <w:tcPr>
            <w:tcW w:w="1672" w:type="dxa"/>
          </w:tcPr>
          <w:p w:rsidR="006070F7" w:rsidRPr="006C2E1E" w:rsidRDefault="006070F7" w:rsidP="00041B72">
            <w:pPr>
              <w:pStyle w:val="Default"/>
              <w:jc w:val="center"/>
            </w:pPr>
          </w:p>
          <w:p w:rsidR="00B149FA" w:rsidRPr="006C2E1E" w:rsidRDefault="00B149FA" w:rsidP="00041B72">
            <w:pPr>
              <w:pStyle w:val="Default"/>
              <w:jc w:val="center"/>
            </w:pPr>
            <w:r w:rsidRPr="006C2E1E">
              <w:t>-</w:t>
            </w:r>
          </w:p>
        </w:tc>
        <w:tc>
          <w:tcPr>
            <w:tcW w:w="1417" w:type="dxa"/>
          </w:tcPr>
          <w:p w:rsidR="00B149FA" w:rsidRPr="006C2E1E" w:rsidRDefault="00B149FA" w:rsidP="00041B72">
            <w:pPr>
              <w:pStyle w:val="Default"/>
            </w:pPr>
          </w:p>
          <w:p w:rsidR="00B149FA" w:rsidRPr="006C2E1E" w:rsidRDefault="00B149FA" w:rsidP="00041B72">
            <w:pPr>
              <w:pStyle w:val="Default"/>
              <w:jc w:val="center"/>
            </w:pPr>
            <w:r w:rsidRPr="006C2E1E">
              <w:t>-</w:t>
            </w:r>
          </w:p>
        </w:tc>
        <w:tc>
          <w:tcPr>
            <w:tcW w:w="1588" w:type="dxa"/>
          </w:tcPr>
          <w:p w:rsidR="006070F7" w:rsidRPr="006C2E1E" w:rsidRDefault="006070F7" w:rsidP="00041B72">
            <w:pPr>
              <w:pStyle w:val="Default"/>
              <w:jc w:val="center"/>
              <w:rPr>
                <w:color w:val="FF0000"/>
              </w:rPr>
            </w:pPr>
          </w:p>
          <w:p w:rsidR="00B149FA" w:rsidRPr="006C2E1E" w:rsidRDefault="00B149FA" w:rsidP="00041B72">
            <w:pPr>
              <w:pStyle w:val="Default"/>
              <w:jc w:val="center"/>
              <w:rPr>
                <w:color w:val="FF0000"/>
              </w:rPr>
            </w:pPr>
            <w:r w:rsidRPr="006C2E1E">
              <w:rPr>
                <w:color w:val="auto"/>
              </w:rPr>
              <w:t>-</w:t>
            </w:r>
          </w:p>
        </w:tc>
      </w:tr>
      <w:tr w:rsidR="00B149FA" w:rsidRPr="006C2E1E" w:rsidTr="00356B0B">
        <w:tc>
          <w:tcPr>
            <w:tcW w:w="1730" w:type="dxa"/>
          </w:tcPr>
          <w:p w:rsidR="00B149FA" w:rsidRPr="006C2E1E" w:rsidRDefault="003620D2" w:rsidP="00041B72">
            <w:pPr>
              <w:pStyle w:val="Default"/>
              <w:jc w:val="center"/>
            </w:pPr>
            <w:r w:rsidRPr="006C2E1E">
              <w:t>Karta Dużej Rodziny</w:t>
            </w:r>
          </w:p>
        </w:tc>
        <w:tc>
          <w:tcPr>
            <w:tcW w:w="1559" w:type="dxa"/>
          </w:tcPr>
          <w:p w:rsidR="00B149FA" w:rsidRPr="006C2E1E" w:rsidRDefault="006070F7" w:rsidP="00041B72">
            <w:pPr>
              <w:pStyle w:val="Default"/>
              <w:jc w:val="center"/>
            </w:pPr>
            <w:r w:rsidRPr="006C2E1E">
              <w:t>116,58</w:t>
            </w:r>
          </w:p>
        </w:tc>
        <w:tc>
          <w:tcPr>
            <w:tcW w:w="1560" w:type="dxa"/>
          </w:tcPr>
          <w:p w:rsidR="00B149FA" w:rsidRPr="006C2E1E" w:rsidRDefault="006070F7" w:rsidP="00041B72">
            <w:pPr>
              <w:pStyle w:val="Default"/>
              <w:jc w:val="center"/>
            </w:pPr>
            <w:r w:rsidRPr="006C2E1E">
              <w:t>96,49</w:t>
            </w:r>
          </w:p>
        </w:tc>
        <w:tc>
          <w:tcPr>
            <w:tcW w:w="1672" w:type="dxa"/>
          </w:tcPr>
          <w:p w:rsidR="00B149FA" w:rsidRPr="006C2E1E" w:rsidRDefault="00B149FA" w:rsidP="00041B72">
            <w:pPr>
              <w:pStyle w:val="Default"/>
              <w:jc w:val="center"/>
            </w:pPr>
            <w:r w:rsidRPr="006C2E1E">
              <w:t>-</w:t>
            </w:r>
          </w:p>
        </w:tc>
        <w:tc>
          <w:tcPr>
            <w:tcW w:w="1417" w:type="dxa"/>
          </w:tcPr>
          <w:p w:rsidR="00B149FA" w:rsidRPr="006C2E1E" w:rsidRDefault="00B149FA" w:rsidP="00041B72">
            <w:pPr>
              <w:pStyle w:val="Default"/>
              <w:jc w:val="center"/>
            </w:pPr>
            <w:r w:rsidRPr="006C2E1E">
              <w:t>-</w:t>
            </w:r>
          </w:p>
        </w:tc>
        <w:tc>
          <w:tcPr>
            <w:tcW w:w="1588" w:type="dxa"/>
          </w:tcPr>
          <w:p w:rsidR="00B149FA" w:rsidRPr="006C2E1E" w:rsidRDefault="00B149FA" w:rsidP="00041B72">
            <w:pPr>
              <w:pStyle w:val="Default"/>
              <w:jc w:val="center"/>
              <w:rPr>
                <w:color w:val="FF0000"/>
              </w:rPr>
            </w:pPr>
            <w:r w:rsidRPr="006C2E1E">
              <w:rPr>
                <w:color w:val="auto"/>
              </w:rPr>
              <w:t>-</w:t>
            </w:r>
          </w:p>
        </w:tc>
      </w:tr>
    </w:tbl>
    <w:p w:rsidR="00CF3C45" w:rsidRPr="006C2E1E" w:rsidRDefault="00CF3C45" w:rsidP="00041B72">
      <w:pPr>
        <w:tabs>
          <w:tab w:val="left" w:pos="8352"/>
        </w:tabs>
        <w:ind w:left="0"/>
        <w:jc w:val="both"/>
        <w:rPr>
          <w:color w:val="0D0D0D"/>
          <w:sz w:val="24"/>
          <w:szCs w:val="24"/>
        </w:rPr>
      </w:pPr>
      <w:r w:rsidRPr="006C2E1E">
        <w:rPr>
          <w:color w:val="0D0D0D"/>
          <w:sz w:val="24"/>
          <w:szCs w:val="24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560"/>
        <w:gridCol w:w="1672"/>
        <w:gridCol w:w="1446"/>
        <w:gridCol w:w="1559"/>
      </w:tblGrid>
      <w:tr w:rsidR="003620D2" w:rsidRPr="006C2E1E" w:rsidTr="00CE3CB2">
        <w:trPr>
          <w:trHeight w:val="1002"/>
        </w:trPr>
        <w:tc>
          <w:tcPr>
            <w:tcW w:w="1730" w:type="dxa"/>
            <w:tcBorders>
              <w:top w:val="nil"/>
            </w:tcBorders>
          </w:tcPr>
          <w:p w:rsidR="003620D2" w:rsidRPr="006C2E1E" w:rsidRDefault="003620D2" w:rsidP="00041B72">
            <w:pPr>
              <w:pStyle w:val="Default"/>
              <w:jc w:val="center"/>
            </w:pPr>
            <w:r w:rsidRPr="006C2E1E">
              <w:rPr>
                <w:color w:val="auto"/>
              </w:rPr>
              <w:t>Pomoc materialna dla uczniów</w:t>
            </w:r>
          </w:p>
        </w:tc>
        <w:tc>
          <w:tcPr>
            <w:tcW w:w="1559" w:type="dxa"/>
            <w:tcBorders>
              <w:top w:val="nil"/>
            </w:tcBorders>
          </w:tcPr>
          <w:p w:rsidR="003620D2" w:rsidRPr="006C2E1E" w:rsidRDefault="003620D2" w:rsidP="00041B72">
            <w:pPr>
              <w:pStyle w:val="Default"/>
              <w:jc w:val="center"/>
              <w:rPr>
                <w:color w:val="auto"/>
              </w:rPr>
            </w:pPr>
          </w:p>
          <w:p w:rsidR="003620D2" w:rsidRPr="006C2E1E" w:rsidRDefault="0091774A" w:rsidP="00041B72">
            <w:pPr>
              <w:pStyle w:val="Default"/>
              <w:jc w:val="center"/>
              <w:rPr>
                <w:color w:val="auto"/>
              </w:rPr>
            </w:pPr>
            <w:r w:rsidRPr="006C2E1E">
              <w:rPr>
                <w:color w:val="auto"/>
              </w:rPr>
              <w:t>39 817</w:t>
            </w:r>
            <w:r w:rsidR="003620D2" w:rsidRPr="006C2E1E">
              <w:rPr>
                <w:color w:val="auto"/>
              </w:rPr>
              <w:t>,00</w:t>
            </w:r>
          </w:p>
        </w:tc>
        <w:tc>
          <w:tcPr>
            <w:tcW w:w="1560" w:type="dxa"/>
            <w:tcBorders>
              <w:top w:val="nil"/>
            </w:tcBorders>
          </w:tcPr>
          <w:p w:rsidR="003620D2" w:rsidRPr="006C2E1E" w:rsidRDefault="003620D2" w:rsidP="00041B72">
            <w:pPr>
              <w:pStyle w:val="Default"/>
              <w:jc w:val="center"/>
              <w:rPr>
                <w:color w:val="auto"/>
              </w:rPr>
            </w:pPr>
            <w:r w:rsidRPr="006C2E1E">
              <w:rPr>
                <w:color w:val="auto"/>
              </w:rPr>
              <w:t xml:space="preserve">    </w:t>
            </w:r>
          </w:p>
          <w:p w:rsidR="003620D2" w:rsidRPr="006C2E1E" w:rsidRDefault="00E46E06" w:rsidP="00041B72">
            <w:pPr>
              <w:pStyle w:val="Default"/>
              <w:jc w:val="center"/>
              <w:rPr>
                <w:color w:val="auto"/>
              </w:rPr>
            </w:pPr>
            <w:r w:rsidRPr="006C2E1E">
              <w:rPr>
                <w:color w:val="auto"/>
              </w:rPr>
              <w:t>31 764,80</w:t>
            </w:r>
          </w:p>
        </w:tc>
        <w:tc>
          <w:tcPr>
            <w:tcW w:w="1672" w:type="dxa"/>
            <w:tcBorders>
              <w:top w:val="nil"/>
            </w:tcBorders>
          </w:tcPr>
          <w:p w:rsidR="003620D2" w:rsidRPr="006C2E1E" w:rsidRDefault="003620D2" w:rsidP="00041B72">
            <w:pPr>
              <w:pStyle w:val="Default"/>
              <w:jc w:val="center"/>
            </w:pPr>
          </w:p>
          <w:p w:rsidR="003620D2" w:rsidRPr="006C2E1E" w:rsidRDefault="003620D2" w:rsidP="00041B72">
            <w:pPr>
              <w:pStyle w:val="Default"/>
            </w:pPr>
            <w:r w:rsidRPr="006C2E1E">
              <w:rPr>
                <w:color w:val="auto"/>
              </w:rPr>
              <w:t xml:space="preserve">   Stypendia</w:t>
            </w:r>
            <w:r w:rsidRPr="006C2E1E">
              <w:rPr>
                <w:color w:val="auto"/>
              </w:rPr>
              <w:br/>
              <w:t xml:space="preserve">     szkolne </w:t>
            </w:r>
          </w:p>
        </w:tc>
        <w:tc>
          <w:tcPr>
            <w:tcW w:w="1446" w:type="dxa"/>
            <w:tcBorders>
              <w:top w:val="nil"/>
            </w:tcBorders>
          </w:tcPr>
          <w:p w:rsidR="003620D2" w:rsidRDefault="003620D2" w:rsidP="00041B72">
            <w:pPr>
              <w:pStyle w:val="Default"/>
              <w:jc w:val="center"/>
            </w:pPr>
          </w:p>
          <w:p w:rsidR="006B0C9B" w:rsidRPr="006C2E1E" w:rsidRDefault="006B0C9B" w:rsidP="00041B72">
            <w:pPr>
              <w:pStyle w:val="Default"/>
              <w:jc w:val="center"/>
            </w:pPr>
            <w:r>
              <w:t>51 817,00</w:t>
            </w:r>
          </w:p>
        </w:tc>
        <w:tc>
          <w:tcPr>
            <w:tcW w:w="1559" w:type="dxa"/>
            <w:tcBorders>
              <w:top w:val="nil"/>
            </w:tcBorders>
          </w:tcPr>
          <w:p w:rsidR="003620D2" w:rsidRPr="006C2E1E" w:rsidRDefault="003620D2" w:rsidP="00041B72">
            <w:pPr>
              <w:pStyle w:val="Default"/>
              <w:jc w:val="center"/>
              <w:rPr>
                <w:color w:val="auto"/>
              </w:rPr>
            </w:pPr>
          </w:p>
          <w:p w:rsidR="003620D2" w:rsidRPr="006C2E1E" w:rsidRDefault="006B0C9B" w:rsidP="00041B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39 706,00</w:t>
            </w:r>
          </w:p>
        </w:tc>
      </w:tr>
    </w:tbl>
    <w:p w:rsidR="00CF3C45" w:rsidRPr="006C2E1E" w:rsidRDefault="00CF3C45" w:rsidP="00041B72">
      <w:pPr>
        <w:pStyle w:val="Default"/>
        <w:rPr>
          <w:color w:val="FF0000"/>
        </w:rPr>
      </w:pPr>
    </w:p>
    <w:p w:rsidR="00CF3C45" w:rsidRPr="006C2E1E" w:rsidRDefault="00CF3C45" w:rsidP="00041B72">
      <w:pPr>
        <w:spacing w:line="257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3C45" w:rsidRPr="006C2E1E" w:rsidRDefault="00CF3C45" w:rsidP="00041B72">
      <w:pPr>
        <w:spacing w:line="257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3C45" w:rsidRPr="006C2E1E" w:rsidRDefault="00CF3C45" w:rsidP="00041B72">
      <w:pPr>
        <w:numPr>
          <w:ilvl w:val="0"/>
          <w:numId w:val="15"/>
        </w:numPr>
        <w:spacing w:line="257" w:lineRule="atLeast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C2E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REALIZACJA ZADAŃ STATUTOWYCH OŚRODKA POMOCY SPOŁECZNEJ</w:t>
      </w:r>
    </w:p>
    <w:p w:rsidR="00CF3C45" w:rsidRPr="006C2E1E" w:rsidRDefault="00CF3C45" w:rsidP="00041B72">
      <w:pPr>
        <w:spacing w:line="257" w:lineRule="atLeast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F3C45" w:rsidRPr="006C2E1E" w:rsidRDefault="00CF3C45" w:rsidP="00041B72">
      <w:pPr>
        <w:spacing w:line="257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C2E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C2E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Ośrodek realizuje zadania z zakresu pomocy społecznej w formie wsparcia finansowego, usług, pomocy w naturze oraz w postaci pracy socjalnej i poradnictwa specjalistycznego. Kieruje również do domów pomocy społecznej osoby wymagające całodobowej opieki.</w:t>
      </w:r>
    </w:p>
    <w:p w:rsidR="00CF3C45" w:rsidRPr="006C2E1E" w:rsidRDefault="00CF3C45" w:rsidP="00041B72">
      <w:pPr>
        <w:pStyle w:val="Default"/>
        <w:ind w:firstLine="708"/>
        <w:jc w:val="both"/>
        <w:rPr>
          <w:b/>
          <w:bCs/>
        </w:rPr>
      </w:pPr>
    </w:p>
    <w:p w:rsidR="00CF3C45" w:rsidRPr="006C2E1E" w:rsidRDefault="00CF3C45" w:rsidP="00041B72">
      <w:pPr>
        <w:pStyle w:val="Default"/>
        <w:numPr>
          <w:ilvl w:val="0"/>
          <w:numId w:val="18"/>
        </w:numPr>
        <w:ind w:left="0"/>
        <w:rPr>
          <w:b/>
          <w:bCs/>
        </w:rPr>
      </w:pPr>
      <w:r w:rsidRPr="006C2E1E">
        <w:rPr>
          <w:b/>
          <w:bCs/>
        </w:rPr>
        <w:t>ZASIŁKI  CELOWE  I CELOWE SPECJALNE</w:t>
      </w:r>
    </w:p>
    <w:p w:rsidR="00CF3C45" w:rsidRPr="006C2E1E" w:rsidRDefault="00CF3C45" w:rsidP="00041B72">
      <w:pPr>
        <w:pStyle w:val="Default"/>
        <w:rPr>
          <w:bCs/>
        </w:rPr>
      </w:pPr>
      <w:r w:rsidRPr="006C2E1E">
        <w:rPr>
          <w:b/>
          <w:bCs/>
        </w:rPr>
        <w:tab/>
      </w:r>
      <w:r w:rsidRPr="006C2E1E">
        <w:rPr>
          <w:b/>
          <w:bCs/>
        </w:rPr>
        <w:tab/>
      </w:r>
      <w:r w:rsidRPr="006C2E1E">
        <w:rPr>
          <w:b/>
          <w:bCs/>
        </w:rPr>
        <w:tab/>
      </w:r>
      <w:r w:rsidRPr="006C2E1E">
        <w:rPr>
          <w:b/>
          <w:bCs/>
        </w:rPr>
        <w:tab/>
      </w:r>
      <w:r w:rsidRPr="006C2E1E">
        <w:rPr>
          <w:bCs/>
        </w:rPr>
        <w:tab/>
      </w:r>
    </w:p>
    <w:p w:rsidR="00CF3C45" w:rsidRPr="006C2E1E" w:rsidRDefault="00CF3C45" w:rsidP="00041B72">
      <w:pPr>
        <w:pStyle w:val="Default"/>
        <w:jc w:val="both"/>
        <w:rPr>
          <w:bCs/>
        </w:rPr>
      </w:pPr>
      <w:r w:rsidRPr="006C2E1E">
        <w:rPr>
          <w:b/>
          <w:bCs/>
        </w:rPr>
        <w:t xml:space="preserve"> </w:t>
      </w:r>
      <w:r w:rsidRPr="006C2E1E">
        <w:rPr>
          <w:b/>
          <w:bCs/>
        </w:rPr>
        <w:tab/>
        <w:t>Zasiłek celowy</w:t>
      </w:r>
      <w:r w:rsidRPr="006C2E1E">
        <w:rPr>
          <w:bCs/>
        </w:rPr>
        <w:t xml:space="preserve">:  w celu zaspokojenia niezbędnej potrzeby życiowej może być przyznany zasiłek celowy, w szczególności na pokrycie części lub całości kosztów zakupu żywności, leków i leczenia, opału, odzieży, niezbędnych przedmiotów użytku domowego, drobnych remontów i  napraw, a także kosztów pogrzebu. Zasiłek celowy może być również </w:t>
      </w:r>
      <w:r w:rsidRPr="006C2E1E">
        <w:rPr>
          <w:bCs/>
        </w:rPr>
        <w:lastRenderedPageBreak/>
        <w:t>przyznany osobie/rodzinie, która poniosła straty w wyniku zdarzenia losowego, klęski żywiołowej lub ekologicznej.</w:t>
      </w:r>
    </w:p>
    <w:p w:rsidR="00CF3C45" w:rsidRPr="006C2E1E" w:rsidRDefault="00CF3C45" w:rsidP="00041B72">
      <w:pPr>
        <w:pStyle w:val="Default"/>
        <w:rPr>
          <w:bCs/>
        </w:rPr>
      </w:pPr>
    </w:p>
    <w:p w:rsidR="00CF3C45" w:rsidRPr="006C2E1E" w:rsidRDefault="00CF3C45" w:rsidP="00041B72">
      <w:pPr>
        <w:pStyle w:val="Default"/>
        <w:rPr>
          <w:bCs/>
        </w:rPr>
      </w:pPr>
      <w:r w:rsidRPr="006C2E1E">
        <w:rPr>
          <w:bCs/>
        </w:rPr>
        <w:t>Zasiłk</w:t>
      </w:r>
      <w:r w:rsidR="00A353AE" w:rsidRPr="006C2E1E">
        <w:rPr>
          <w:bCs/>
        </w:rPr>
        <w:t>i celowe w 2018</w:t>
      </w:r>
      <w:r w:rsidRPr="006C2E1E">
        <w:rPr>
          <w:bCs/>
        </w:rPr>
        <w:t xml:space="preserve">r. otrzymało  - </w:t>
      </w:r>
      <w:r w:rsidR="00E15F32" w:rsidRPr="006C2E1E">
        <w:rPr>
          <w:b/>
          <w:bCs/>
        </w:rPr>
        <w:t>5</w:t>
      </w:r>
      <w:r w:rsidRPr="006C2E1E">
        <w:rPr>
          <w:b/>
          <w:bCs/>
        </w:rPr>
        <w:t xml:space="preserve"> </w:t>
      </w:r>
      <w:r w:rsidR="00E15F32" w:rsidRPr="006C2E1E">
        <w:rPr>
          <w:bCs/>
        </w:rPr>
        <w:t>osób</w:t>
      </w:r>
      <w:r w:rsidRPr="006C2E1E">
        <w:rPr>
          <w:bCs/>
        </w:rPr>
        <w:t xml:space="preserve"> Wydano  kwotę: </w:t>
      </w:r>
      <w:r w:rsidR="005F7D84" w:rsidRPr="006C2E1E">
        <w:rPr>
          <w:b/>
          <w:bCs/>
        </w:rPr>
        <w:t>1 200</w:t>
      </w:r>
      <w:r w:rsidRPr="006C2E1E">
        <w:rPr>
          <w:b/>
          <w:bCs/>
        </w:rPr>
        <w:t xml:space="preserve"> zł.</w:t>
      </w:r>
      <w:r w:rsidRPr="006C2E1E">
        <w:rPr>
          <w:bCs/>
        </w:rPr>
        <w:t xml:space="preserve"> </w:t>
      </w:r>
    </w:p>
    <w:p w:rsidR="00CF3C45" w:rsidRPr="006C2E1E" w:rsidRDefault="00CF3C45" w:rsidP="00041B72">
      <w:pPr>
        <w:pStyle w:val="Default"/>
        <w:jc w:val="both"/>
        <w:rPr>
          <w:bCs/>
        </w:rPr>
      </w:pPr>
    </w:p>
    <w:p w:rsidR="00CF3C45" w:rsidRPr="006C2E1E" w:rsidRDefault="00CF3C45" w:rsidP="00041B72">
      <w:pPr>
        <w:pStyle w:val="Default"/>
        <w:rPr>
          <w:bCs/>
        </w:rPr>
      </w:pPr>
      <w:r w:rsidRPr="006C2E1E">
        <w:rPr>
          <w:b/>
          <w:bCs/>
        </w:rPr>
        <w:t xml:space="preserve"> </w:t>
      </w:r>
      <w:r w:rsidRPr="006C2E1E">
        <w:rPr>
          <w:b/>
          <w:bCs/>
        </w:rPr>
        <w:tab/>
        <w:t>Zasiłek celowy specjalny</w:t>
      </w:r>
      <w:r w:rsidRPr="006C2E1E">
        <w:rPr>
          <w:bCs/>
        </w:rPr>
        <w:t>: w szczególnie uzasadnionych przypadkach osobie/rodzinie o dochodach przekraczających kryterium dochodowe może być przyznany specjalny zasiłek celowy w wysokości nieprzekraczającej odpowiednio kryterium dochodowego osoby/rodziny.</w:t>
      </w:r>
      <w:r w:rsidRPr="006C2E1E">
        <w:rPr>
          <w:bCs/>
        </w:rPr>
        <w:cr/>
        <w:t xml:space="preserve"> </w:t>
      </w:r>
    </w:p>
    <w:p w:rsidR="00CF3C45" w:rsidRPr="006C2E1E" w:rsidRDefault="006070F7" w:rsidP="00041B72">
      <w:pPr>
        <w:pStyle w:val="Default"/>
        <w:rPr>
          <w:bCs/>
        </w:rPr>
      </w:pPr>
      <w:r w:rsidRPr="006C2E1E">
        <w:rPr>
          <w:bCs/>
        </w:rPr>
        <w:t>W 2018</w:t>
      </w:r>
      <w:r w:rsidR="00CF3C45" w:rsidRPr="006C2E1E">
        <w:rPr>
          <w:bCs/>
        </w:rPr>
        <w:t xml:space="preserve">r. przyznano </w:t>
      </w:r>
      <w:r w:rsidR="005F7D84" w:rsidRPr="006C2E1E">
        <w:rPr>
          <w:b/>
          <w:bCs/>
        </w:rPr>
        <w:t>7</w:t>
      </w:r>
      <w:r w:rsidR="00CF3C45" w:rsidRPr="006C2E1E">
        <w:rPr>
          <w:b/>
          <w:bCs/>
        </w:rPr>
        <w:t xml:space="preserve"> </w:t>
      </w:r>
      <w:r w:rsidR="00E15F32" w:rsidRPr="006C2E1E">
        <w:rPr>
          <w:bCs/>
        </w:rPr>
        <w:t>osobom</w:t>
      </w:r>
      <w:r w:rsidR="00CF3C45" w:rsidRPr="006C2E1E">
        <w:rPr>
          <w:bCs/>
        </w:rPr>
        <w:t xml:space="preserve"> zasiłek celowy  specjalny. Wydano kwotę: </w:t>
      </w:r>
      <w:r w:rsidR="005F7D84" w:rsidRPr="006C2E1E">
        <w:rPr>
          <w:b/>
          <w:bCs/>
          <w:color w:val="auto"/>
        </w:rPr>
        <w:t>6</w:t>
      </w:r>
      <w:r w:rsidRPr="006C2E1E">
        <w:rPr>
          <w:b/>
          <w:bCs/>
          <w:color w:val="auto"/>
        </w:rPr>
        <w:t xml:space="preserve"> 700 </w:t>
      </w:r>
      <w:r w:rsidR="00CF3C45" w:rsidRPr="006C2E1E">
        <w:rPr>
          <w:b/>
          <w:bCs/>
          <w:color w:val="auto"/>
        </w:rPr>
        <w:t>zł</w:t>
      </w:r>
    </w:p>
    <w:p w:rsidR="00CF3C45" w:rsidRPr="006C2E1E" w:rsidRDefault="00CF3C45" w:rsidP="00041B72">
      <w:pPr>
        <w:pStyle w:val="Default"/>
        <w:rPr>
          <w:bCs/>
        </w:rPr>
      </w:pPr>
      <w:r w:rsidRPr="006C2E1E">
        <w:rPr>
          <w:bCs/>
        </w:rPr>
        <w:t>Wydatki na zadanie finansowane były w całości  ze środków własnych gminy.</w:t>
      </w:r>
    </w:p>
    <w:p w:rsidR="00CF3C45" w:rsidRPr="006C2E1E" w:rsidRDefault="00CF3C45" w:rsidP="00041B72">
      <w:pPr>
        <w:pStyle w:val="Default"/>
        <w:ind w:firstLine="708"/>
        <w:jc w:val="both"/>
        <w:rPr>
          <w:b/>
          <w:bCs/>
        </w:rPr>
      </w:pPr>
    </w:p>
    <w:p w:rsidR="00CF3C45" w:rsidRPr="006C2E1E" w:rsidRDefault="00CF3C45" w:rsidP="00041B72">
      <w:pPr>
        <w:pStyle w:val="Default"/>
        <w:numPr>
          <w:ilvl w:val="0"/>
          <w:numId w:val="18"/>
        </w:numPr>
        <w:ind w:left="0"/>
        <w:jc w:val="both"/>
      </w:pPr>
      <w:r w:rsidRPr="006C2E1E">
        <w:rPr>
          <w:b/>
          <w:bCs/>
        </w:rPr>
        <w:t xml:space="preserve">ZASIŁKI  OKRESOWE </w:t>
      </w:r>
    </w:p>
    <w:p w:rsidR="00CF3C45" w:rsidRPr="006C2E1E" w:rsidRDefault="00CF3C45" w:rsidP="00041B72">
      <w:pPr>
        <w:pStyle w:val="Default"/>
        <w:jc w:val="both"/>
      </w:pPr>
    </w:p>
    <w:p w:rsidR="00CF3C45" w:rsidRPr="006C2E1E" w:rsidRDefault="00CF3C45" w:rsidP="00041B72">
      <w:pPr>
        <w:pStyle w:val="Default"/>
        <w:jc w:val="both"/>
        <w:rPr>
          <w:b/>
        </w:rPr>
      </w:pPr>
      <w:r w:rsidRPr="006C2E1E">
        <w:t xml:space="preserve">   </w:t>
      </w:r>
      <w:r w:rsidRPr="006C2E1E">
        <w:tab/>
      </w:r>
      <w:r w:rsidRPr="006C2E1E">
        <w:rPr>
          <w:b/>
        </w:rPr>
        <w:t>Zasiłek okresowy</w:t>
      </w:r>
      <w:r w:rsidRPr="006C2E1E">
        <w:t>:  przysługuje ze wglądu na długotrwałą chorobę, niepełnosprawność, bezrobocie, niemożliwość utrzymania lub nabycia uprawnień do świadczeń z innych systemów zabezpieczenia społecznego  przy spełnieniu kryterium dochodowego zgodnie z Rozporządzeniem Ra</w:t>
      </w:r>
      <w:r w:rsidR="005F7D84" w:rsidRPr="006C2E1E">
        <w:t>dy Ministrów z dnia 11 lipca 2018</w:t>
      </w:r>
      <w:r w:rsidRPr="006C2E1E">
        <w:t>r. w sprawie zweryfikowanych kryteriów dochodowych oraz kwot świadczeń pieniężnych z</w:t>
      </w:r>
      <w:r w:rsidR="005F7D84" w:rsidRPr="006C2E1E">
        <w:t xml:space="preserve"> pomocy społecznej od 01.10.2018</w:t>
      </w:r>
      <w:r w:rsidRPr="006C2E1E">
        <w:t xml:space="preserve">r. i nadal, kryterium dla osoby samotnie gospodarującej  kwota wynosi: </w:t>
      </w:r>
      <w:r w:rsidR="005F7D84" w:rsidRPr="006C2E1E">
        <w:rPr>
          <w:b/>
        </w:rPr>
        <w:t>701</w:t>
      </w:r>
      <w:r w:rsidRPr="006C2E1E">
        <w:rPr>
          <w:b/>
        </w:rPr>
        <w:t xml:space="preserve"> zł</w:t>
      </w:r>
      <w:r w:rsidRPr="006C2E1E">
        <w:t xml:space="preserve">, dla osoby w rodzinie kwota wynosi:  </w:t>
      </w:r>
      <w:r w:rsidR="005F7D84" w:rsidRPr="006C2E1E">
        <w:rPr>
          <w:b/>
        </w:rPr>
        <w:t>528</w:t>
      </w:r>
      <w:r w:rsidRPr="006C2E1E">
        <w:rPr>
          <w:b/>
        </w:rPr>
        <w:t xml:space="preserve"> zł.</w:t>
      </w:r>
    </w:p>
    <w:p w:rsidR="00CF3C45" w:rsidRPr="006C2E1E" w:rsidRDefault="00CF3C45" w:rsidP="00041B72">
      <w:pPr>
        <w:pStyle w:val="Default"/>
        <w:jc w:val="both"/>
      </w:pPr>
      <w:r w:rsidRPr="006C2E1E">
        <w:t xml:space="preserve">Zasiłki okresowe </w:t>
      </w:r>
      <w:r w:rsidR="00FB6AB4" w:rsidRPr="006C2E1E">
        <w:t>w 2018</w:t>
      </w:r>
      <w:r w:rsidRPr="006C2E1E">
        <w:t xml:space="preserve">r. wypłacono - </w:t>
      </w:r>
      <w:r w:rsidR="005F7D84" w:rsidRPr="006C2E1E">
        <w:rPr>
          <w:b/>
          <w:bCs/>
        </w:rPr>
        <w:t>23</w:t>
      </w:r>
      <w:r w:rsidRPr="006C2E1E">
        <w:rPr>
          <w:b/>
          <w:bCs/>
        </w:rPr>
        <w:t xml:space="preserve"> </w:t>
      </w:r>
      <w:r w:rsidRPr="006C2E1E">
        <w:t xml:space="preserve">osobom, udzielono -  </w:t>
      </w:r>
      <w:r w:rsidR="005F7D84" w:rsidRPr="006C2E1E">
        <w:rPr>
          <w:b/>
        </w:rPr>
        <w:t>86</w:t>
      </w:r>
      <w:r w:rsidRPr="006C2E1E">
        <w:rPr>
          <w:b/>
        </w:rPr>
        <w:t xml:space="preserve"> </w:t>
      </w:r>
      <w:r w:rsidRPr="006C2E1E">
        <w:t xml:space="preserve">świadczeń. </w:t>
      </w:r>
      <w:r w:rsidRPr="006C2E1E">
        <w:tab/>
      </w:r>
      <w:r w:rsidRPr="006C2E1E">
        <w:br/>
        <w:t xml:space="preserve">Wydano kwotę: </w:t>
      </w:r>
      <w:r w:rsidR="005F7D84" w:rsidRPr="006C2E1E">
        <w:rPr>
          <w:b/>
          <w:bCs/>
        </w:rPr>
        <w:t>32 840,79</w:t>
      </w:r>
      <w:r w:rsidRPr="006C2E1E">
        <w:rPr>
          <w:b/>
          <w:bCs/>
        </w:rPr>
        <w:t xml:space="preserve"> zł</w:t>
      </w:r>
      <w:r w:rsidRPr="006C2E1E">
        <w:t xml:space="preserve">. </w:t>
      </w:r>
      <w:r w:rsidRPr="006C2E1E">
        <w:tab/>
      </w:r>
      <w:r w:rsidRPr="006C2E1E">
        <w:tab/>
      </w:r>
      <w:r w:rsidRPr="006C2E1E">
        <w:br/>
        <w:t>Środki finansowe  na realizację tego zadania zapewniał w ca</w:t>
      </w:r>
      <w:r w:rsidR="00FB6AB4" w:rsidRPr="006C2E1E">
        <w:t>łości  Wojewoda Podlaski</w:t>
      </w:r>
      <w:r w:rsidRPr="006C2E1E">
        <w:t>.</w:t>
      </w:r>
    </w:p>
    <w:p w:rsidR="00CF3C45" w:rsidRPr="006C2E1E" w:rsidRDefault="00CF3C45" w:rsidP="00041B72">
      <w:pPr>
        <w:pStyle w:val="Default"/>
        <w:jc w:val="both"/>
      </w:pPr>
    </w:p>
    <w:p w:rsidR="00CF3C45" w:rsidRPr="006C2E1E" w:rsidRDefault="00CF3C45" w:rsidP="00041B72">
      <w:pPr>
        <w:pStyle w:val="Default"/>
        <w:numPr>
          <w:ilvl w:val="0"/>
          <w:numId w:val="18"/>
        </w:numPr>
        <w:ind w:left="0"/>
      </w:pPr>
      <w:r w:rsidRPr="006C2E1E">
        <w:rPr>
          <w:b/>
          <w:bCs/>
        </w:rPr>
        <w:t>ZASIŁKI  STAŁE</w:t>
      </w:r>
    </w:p>
    <w:p w:rsidR="00CF3C45" w:rsidRPr="006C2E1E" w:rsidRDefault="00CF3C45" w:rsidP="00041B72">
      <w:pPr>
        <w:pStyle w:val="Default"/>
        <w:jc w:val="both"/>
      </w:pPr>
    </w:p>
    <w:p w:rsidR="00CF3C45" w:rsidRPr="006C2E1E" w:rsidRDefault="00CF3C45" w:rsidP="00041B72">
      <w:pPr>
        <w:pStyle w:val="Default"/>
        <w:tabs>
          <w:tab w:val="left" w:pos="3544"/>
        </w:tabs>
        <w:jc w:val="both"/>
      </w:pPr>
      <w:r w:rsidRPr="006C2E1E">
        <w:t xml:space="preserve">    </w:t>
      </w:r>
      <w:r w:rsidRPr="006C2E1E">
        <w:rPr>
          <w:b/>
        </w:rPr>
        <w:t xml:space="preserve">Zasiłek stały: </w:t>
      </w:r>
      <w:r w:rsidRPr="006C2E1E">
        <w:t xml:space="preserve"> przysługuje pełnoletniej osobie samotnie gospodarującej lub osobie w rodzinie, niezdolnej do pracy z powodu wieku lub całkowicie niezdolnej do pracy, w przypadku gdy dochód jest niższy od kryterium dochodowego osoby samotnie gospodarującej, a także pełnoletniej osobie  pozostającej w rodzinie,  niezdolnej do pracy z powodu wieku lub całkowicie niezdolnej do pracy, jeżeli jej dochód jak również  dochód na osobę w rodzinie są niższe od kryterium dochodowego na osobę w rodzinie. </w:t>
      </w:r>
    </w:p>
    <w:p w:rsidR="00CF3C45" w:rsidRPr="006C2E1E" w:rsidRDefault="00CF3C45" w:rsidP="00041B72">
      <w:pPr>
        <w:pStyle w:val="Default"/>
        <w:tabs>
          <w:tab w:val="left" w:pos="3544"/>
        </w:tabs>
        <w:jc w:val="both"/>
        <w:rPr>
          <w:b/>
          <w:color w:val="auto"/>
        </w:rPr>
      </w:pPr>
      <w:r w:rsidRPr="006C2E1E">
        <w:rPr>
          <w:color w:val="auto"/>
        </w:rPr>
        <w:t xml:space="preserve">- w przypadku osoby samotnie gospodarującej – różnicy między kryterium dochodowym osoby samotnie  gospodarującej a dochodem tej osoby, z tym, że kwota zasiłku nie może być wyższa niż :   </w:t>
      </w:r>
      <w:r w:rsidR="005F7D84" w:rsidRPr="006C2E1E">
        <w:rPr>
          <w:b/>
          <w:color w:val="auto"/>
        </w:rPr>
        <w:t>645</w:t>
      </w:r>
      <w:r w:rsidRPr="006C2E1E">
        <w:rPr>
          <w:b/>
          <w:color w:val="auto"/>
        </w:rPr>
        <w:t xml:space="preserve">,00 zł </w:t>
      </w:r>
      <w:r w:rsidRPr="006C2E1E">
        <w:rPr>
          <w:color w:val="auto"/>
        </w:rPr>
        <w:t>miesięcznie:</w:t>
      </w:r>
    </w:p>
    <w:p w:rsidR="00CF3C45" w:rsidRPr="006C2E1E" w:rsidRDefault="00CF3C45" w:rsidP="00041B72">
      <w:pPr>
        <w:pStyle w:val="Default"/>
        <w:tabs>
          <w:tab w:val="left" w:pos="3544"/>
        </w:tabs>
        <w:jc w:val="both"/>
        <w:rPr>
          <w:b/>
          <w:color w:val="auto"/>
        </w:rPr>
      </w:pPr>
      <w:r w:rsidRPr="006C2E1E">
        <w:rPr>
          <w:b/>
          <w:color w:val="auto"/>
        </w:rPr>
        <w:t>-</w:t>
      </w:r>
      <w:r w:rsidRPr="006C2E1E">
        <w:rPr>
          <w:color w:val="auto"/>
        </w:rPr>
        <w:t xml:space="preserve"> w przypadku osoby w rodzinie- różnicy między kryterium dochodowym na osobę w rodzinie a dochodem na osobę w rodzinie. Kwota  zasiłku stałego nie może być niższa niż: </w:t>
      </w:r>
      <w:r w:rsidRPr="006C2E1E">
        <w:rPr>
          <w:b/>
          <w:color w:val="auto"/>
        </w:rPr>
        <w:t>30,00 zł.</w:t>
      </w:r>
    </w:p>
    <w:p w:rsidR="00CF3C45" w:rsidRPr="006C2E1E" w:rsidRDefault="00CF3C45" w:rsidP="00041B72">
      <w:pPr>
        <w:pStyle w:val="Default"/>
        <w:tabs>
          <w:tab w:val="left" w:pos="3544"/>
        </w:tabs>
        <w:jc w:val="both"/>
        <w:rPr>
          <w:color w:val="auto"/>
        </w:rPr>
      </w:pPr>
    </w:p>
    <w:p w:rsidR="0013124A" w:rsidRDefault="00CF3C45" w:rsidP="00041B72">
      <w:pPr>
        <w:pStyle w:val="Default"/>
        <w:tabs>
          <w:tab w:val="left" w:pos="3544"/>
        </w:tabs>
        <w:jc w:val="both"/>
        <w:rPr>
          <w:b/>
          <w:bCs/>
        </w:rPr>
      </w:pPr>
      <w:r w:rsidRPr="006C2E1E">
        <w:t xml:space="preserve">Zasiłek stały </w:t>
      </w:r>
      <w:r w:rsidR="005F7D84" w:rsidRPr="006C2E1E">
        <w:t>w 2018r. pobierało</w:t>
      </w:r>
      <w:r w:rsidRPr="006C2E1E">
        <w:t xml:space="preserve"> - </w:t>
      </w:r>
      <w:r w:rsidR="005F7D84" w:rsidRPr="006C2E1E">
        <w:rPr>
          <w:b/>
          <w:bCs/>
        </w:rPr>
        <w:t>11</w:t>
      </w:r>
      <w:r w:rsidRPr="006C2E1E">
        <w:rPr>
          <w:b/>
          <w:bCs/>
        </w:rPr>
        <w:t xml:space="preserve"> </w:t>
      </w:r>
      <w:r w:rsidR="005F7D84" w:rsidRPr="006C2E1E">
        <w:t>osób</w:t>
      </w:r>
      <w:r w:rsidRPr="006C2E1E">
        <w:t xml:space="preserve">, udzielono  - </w:t>
      </w:r>
      <w:r w:rsidR="005F7D84" w:rsidRPr="006C2E1E">
        <w:rPr>
          <w:b/>
        </w:rPr>
        <w:t>129</w:t>
      </w:r>
      <w:r w:rsidRPr="006C2E1E">
        <w:rPr>
          <w:b/>
        </w:rPr>
        <w:t xml:space="preserve"> </w:t>
      </w:r>
      <w:r w:rsidRPr="006C2E1E">
        <w:t xml:space="preserve"> świadczeń. Wydano kwotę:</w:t>
      </w:r>
      <w:r w:rsidR="005F7D84" w:rsidRPr="006C2E1E">
        <w:rPr>
          <w:b/>
          <w:bCs/>
        </w:rPr>
        <w:t xml:space="preserve"> </w:t>
      </w:r>
    </w:p>
    <w:p w:rsidR="00CF3C45" w:rsidRPr="006C2E1E" w:rsidRDefault="005F7D84" w:rsidP="00041B72">
      <w:pPr>
        <w:pStyle w:val="Default"/>
        <w:tabs>
          <w:tab w:val="left" w:pos="3544"/>
        </w:tabs>
        <w:jc w:val="both"/>
      </w:pPr>
      <w:r w:rsidRPr="006C2E1E">
        <w:rPr>
          <w:b/>
          <w:bCs/>
        </w:rPr>
        <w:t>69 347 ,55</w:t>
      </w:r>
      <w:r w:rsidR="00CF3C45" w:rsidRPr="006C2E1E">
        <w:rPr>
          <w:b/>
          <w:bCs/>
        </w:rPr>
        <w:t xml:space="preserve"> zł. </w:t>
      </w:r>
      <w:r w:rsidR="00CF3C45" w:rsidRPr="006C2E1E">
        <w:t>Środki finansowe w całości p</w:t>
      </w:r>
      <w:r w:rsidRPr="006C2E1E">
        <w:t>ochodziły od Wojewody Podlaskiego</w:t>
      </w:r>
      <w:r w:rsidR="00CF3C45" w:rsidRPr="006C2E1E">
        <w:t>.</w:t>
      </w:r>
    </w:p>
    <w:p w:rsidR="00CF3C45" w:rsidRPr="006C2E1E" w:rsidRDefault="00CF3C45" w:rsidP="00041B72">
      <w:pPr>
        <w:pStyle w:val="Default"/>
        <w:spacing w:line="360" w:lineRule="auto"/>
        <w:ind w:firstLine="708"/>
        <w:jc w:val="both"/>
        <w:rPr>
          <w:b/>
          <w:bCs/>
        </w:rPr>
      </w:pPr>
    </w:p>
    <w:p w:rsidR="00CF3C45" w:rsidRPr="006C2E1E" w:rsidRDefault="00CF3C45" w:rsidP="00041B72">
      <w:pPr>
        <w:pStyle w:val="Default"/>
        <w:numPr>
          <w:ilvl w:val="0"/>
          <w:numId w:val="18"/>
        </w:numPr>
        <w:ind w:left="0"/>
        <w:jc w:val="center"/>
      </w:pPr>
      <w:r w:rsidRPr="006C2E1E">
        <w:rPr>
          <w:b/>
          <w:bCs/>
        </w:rPr>
        <w:t>REALIZACJA PROGRAMU „POMOC PAŃSTWA W ZAKRESIE DOŻYWIANIA”</w:t>
      </w:r>
    </w:p>
    <w:p w:rsidR="00CF3C45" w:rsidRPr="006C2E1E" w:rsidRDefault="00CF3C45" w:rsidP="00041B72">
      <w:pPr>
        <w:pStyle w:val="Default"/>
        <w:jc w:val="both"/>
        <w:rPr>
          <w:color w:val="FF0000"/>
        </w:rPr>
      </w:pPr>
    </w:p>
    <w:p w:rsidR="00CF3C45" w:rsidRPr="006C2E1E" w:rsidRDefault="00CF3C45" w:rsidP="00041B72">
      <w:pPr>
        <w:pStyle w:val="Default"/>
        <w:jc w:val="center"/>
        <w:rPr>
          <w:b/>
        </w:rPr>
      </w:pPr>
      <w:r w:rsidRPr="006C2E1E">
        <w:rPr>
          <w:b/>
        </w:rPr>
        <w:t>Celem tego programu jest m.in.:</w:t>
      </w:r>
    </w:p>
    <w:p w:rsidR="00CF3C45" w:rsidRPr="006C2E1E" w:rsidRDefault="00CF3C45" w:rsidP="00041B72">
      <w:pPr>
        <w:pStyle w:val="Default"/>
        <w:jc w:val="both"/>
      </w:pPr>
      <w:r w:rsidRPr="006C2E1E">
        <w:t>- wsparcie gmin w wypełnianiu zadań własnych o charakterze obowiązkowym w zakresie dożywiania dzieci a w szczególności przyznawania pomocy w formie świadczenia pieniężnego na zakup posiłku lub żywności dla osób i rodzin,</w:t>
      </w:r>
    </w:p>
    <w:p w:rsidR="00CF3C45" w:rsidRPr="006C2E1E" w:rsidRDefault="00CF3C45" w:rsidP="00041B72">
      <w:pPr>
        <w:pStyle w:val="Default"/>
        <w:jc w:val="both"/>
      </w:pPr>
      <w:r w:rsidRPr="006C2E1E">
        <w:lastRenderedPageBreak/>
        <w:t xml:space="preserve">- poprawa poziomu życia osób i rodzin o niskich dochodach, w szczególności jeżeli dochód osoby samotnie gospodarującej  lub dochód  rodziny nie przekracza wysokości 150% kryterium dochodowego,  </w:t>
      </w:r>
    </w:p>
    <w:p w:rsidR="00CF3C45" w:rsidRPr="006C2E1E" w:rsidRDefault="00CF3C45" w:rsidP="00041B72">
      <w:pPr>
        <w:pStyle w:val="Default"/>
        <w:jc w:val="both"/>
      </w:pPr>
      <w:r w:rsidRPr="006C2E1E">
        <w:t xml:space="preserve">- długofalowe działanie w zakresie poprawy stanu zdrowia dzieci i młodzieży poprzez ograniczenie zjawiska niedożywienia. </w:t>
      </w:r>
    </w:p>
    <w:p w:rsidR="00CF3C45" w:rsidRPr="006C2E1E" w:rsidRDefault="00CF3C45" w:rsidP="00041B72">
      <w:pPr>
        <w:pStyle w:val="Default"/>
        <w:ind w:firstLine="708"/>
        <w:jc w:val="both"/>
      </w:pPr>
      <w:r w:rsidRPr="006C2E1E">
        <w:t>W ramach Programu realizowane były działania dotyczące zapewnienia pomocy w formie dożywiania dzieci do 7 roku życia, uczniom do czasu ukońc</w:t>
      </w:r>
      <w:r w:rsidR="008110EC">
        <w:t>zenia szkoły ponadgimnazjalnej, osobom</w:t>
      </w:r>
      <w:r w:rsidRPr="006C2E1E">
        <w:t xml:space="preserve"> i rodzinom, w szczególności bezrobotnym, samotnym, chorym, niepełnosprawnym w formie posiłku, zasiłku celowego na zakup posiłku, żywności albo świadczenia rzeczowego w postaci artykułów  żywnościowych. </w:t>
      </w:r>
    </w:p>
    <w:p w:rsidR="00CF3C45" w:rsidRPr="006C2E1E" w:rsidRDefault="00CF3C45" w:rsidP="00041B72">
      <w:pPr>
        <w:pStyle w:val="Default"/>
        <w:ind w:firstLine="708"/>
        <w:jc w:val="both"/>
        <w:rPr>
          <w:color w:val="FF0000"/>
        </w:rPr>
      </w:pPr>
      <w:r w:rsidRPr="006C2E1E">
        <w:rPr>
          <w:color w:val="auto"/>
        </w:rPr>
        <w:t>W ramach pomocy na realizację Programu gmina może otrzymać dotację, jeżeli udział środków własnych gminy wynosi nie mniej niż 40 % przewidywany</w:t>
      </w:r>
      <w:r w:rsidR="008110EC">
        <w:rPr>
          <w:color w:val="auto"/>
        </w:rPr>
        <w:t xml:space="preserve">ch kosztów realizacji Programu, </w:t>
      </w:r>
      <w:r w:rsidRPr="006C2E1E">
        <w:rPr>
          <w:color w:val="auto"/>
        </w:rPr>
        <w:t xml:space="preserve">a w uzasadnionych przypadkach Wojewoda może wyrazić zgodę na zwiększenie dotacji, z tym że udział środków własnych gminy nie może wynosić mniej niż 20 %. </w:t>
      </w:r>
      <w:r w:rsidR="009B5573" w:rsidRPr="006C2E1E">
        <w:rPr>
          <w:color w:val="auto"/>
        </w:rPr>
        <w:t>Gmina Kobylin-Borzymy</w:t>
      </w:r>
      <w:r w:rsidRPr="006C2E1E">
        <w:rPr>
          <w:color w:val="auto"/>
        </w:rPr>
        <w:t xml:space="preserve"> sko</w:t>
      </w:r>
      <w:r w:rsidR="009B5573" w:rsidRPr="006C2E1E">
        <w:rPr>
          <w:color w:val="auto"/>
        </w:rPr>
        <w:t>rzystała z w/w możliwości w 2018</w:t>
      </w:r>
      <w:r w:rsidRPr="006C2E1E">
        <w:rPr>
          <w:color w:val="auto"/>
        </w:rPr>
        <w:t xml:space="preserve">r.  </w:t>
      </w:r>
      <w:r w:rsidRPr="006C2E1E">
        <w:rPr>
          <w:color w:val="FF0000"/>
        </w:rPr>
        <w:t xml:space="preserve">   </w:t>
      </w:r>
    </w:p>
    <w:p w:rsidR="00CF3C45" w:rsidRPr="006C2E1E" w:rsidRDefault="00CF3C45" w:rsidP="00041B72">
      <w:pPr>
        <w:pStyle w:val="Default"/>
        <w:ind w:firstLine="708"/>
        <w:jc w:val="both"/>
        <w:rPr>
          <w:color w:val="FF0000"/>
        </w:rPr>
      </w:pPr>
      <w:r w:rsidRPr="006C2E1E">
        <w:rPr>
          <w:color w:val="auto"/>
        </w:rPr>
        <w:t xml:space="preserve">Ogółem koszt tego zadania to kwota: </w:t>
      </w:r>
      <w:r w:rsidR="009B5573" w:rsidRPr="006C2E1E">
        <w:rPr>
          <w:b/>
          <w:color w:val="auto"/>
        </w:rPr>
        <w:t>47 182,38</w:t>
      </w:r>
      <w:r w:rsidRPr="006C2E1E">
        <w:rPr>
          <w:b/>
          <w:color w:val="auto"/>
        </w:rPr>
        <w:t xml:space="preserve">  zł</w:t>
      </w:r>
      <w:r w:rsidRPr="006C2E1E">
        <w:rPr>
          <w:color w:val="auto"/>
        </w:rPr>
        <w:t>, z tego środki fi</w:t>
      </w:r>
      <w:r w:rsidR="009B5573" w:rsidRPr="006C2E1E">
        <w:rPr>
          <w:color w:val="auto"/>
        </w:rPr>
        <w:t xml:space="preserve">nansowe w kwocie </w:t>
      </w:r>
      <w:r w:rsidR="009B5573" w:rsidRPr="006C2E1E">
        <w:rPr>
          <w:b/>
          <w:color w:val="auto"/>
        </w:rPr>
        <w:t>27 833,38</w:t>
      </w:r>
      <w:r w:rsidRPr="006C2E1E">
        <w:rPr>
          <w:b/>
          <w:color w:val="auto"/>
        </w:rPr>
        <w:t xml:space="preserve"> zł</w:t>
      </w:r>
      <w:r w:rsidRPr="006C2E1E">
        <w:rPr>
          <w:color w:val="auto"/>
        </w:rPr>
        <w:t xml:space="preserve">  otrzymaliśmy o</w:t>
      </w:r>
      <w:r w:rsidR="009B5573" w:rsidRPr="006C2E1E">
        <w:rPr>
          <w:color w:val="auto"/>
        </w:rPr>
        <w:t>d  Wojewody Podlaskiego</w:t>
      </w:r>
      <w:r w:rsidRPr="006C2E1E">
        <w:rPr>
          <w:color w:val="auto"/>
        </w:rPr>
        <w:t xml:space="preserve">, pozostała część środków finansowych w kwocie: </w:t>
      </w:r>
      <w:r w:rsidR="009B5573" w:rsidRPr="006C2E1E">
        <w:rPr>
          <w:b/>
          <w:color w:val="auto"/>
        </w:rPr>
        <w:t>19 349</w:t>
      </w:r>
      <w:r w:rsidRPr="006C2E1E">
        <w:rPr>
          <w:b/>
          <w:color w:val="auto"/>
        </w:rPr>
        <w:t xml:space="preserve"> zł</w:t>
      </w:r>
      <w:r w:rsidRPr="006C2E1E">
        <w:rPr>
          <w:color w:val="auto"/>
        </w:rPr>
        <w:t xml:space="preserve">  to środki własne gminy</w:t>
      </w:r>
      <w:r w:rsidR="009B5573" w:rsidRPr="006C2E1E">
        <w:rPr>
          <w:color w:val="auto"/>
        </w:rPr>
        <w:t>.</w:t>
      </w:r>
    </w:p>
    <w:p w:rsidR="00CF3C45" w:rsidRPr="006C2E1E" w:rsidRDefault="00CF3C45" w:rsidP="00041B72">
      <w:pPr>
        <w:pStyle w:val="Default"/>
        <w:ind w:firstLine="708"/>
        <w:jc w:val="both"/>
        <w:rPr>
          <w:b/>
        </w:rPr>
      </w:pPr>
      <w:r w:rsidRPr="006C2E1E">
        <w:t xml:space="preserve">W </w:t>
      </w:r>
      <w:r w:rsidR="007930CD" w:rsidRPr="006C2E1E">
        <w:t>2018</w:t>
      </w:r>
      <w:r w:rsidRPr="006C2E1E">
        <w:t xml:space="preserve">r. w ramach w/w programu, pomocą w formie bezpłatnych posiłków w szkole objętych było-  </w:t>
      </w:r>
      <w:r w:rsidR="009B5573" w:rsidRPr="006C2E1E">
        <w:rPr>
          <w:b/>
        </w:rPr>
        <w:t>42</w:t>
      </w:r>
      <w:r w:rsidRPr="006C2E1E">
        <w:rPr>
          <w:b/>
        </w:rPr>
        <w:t xml:space="preserve"> uczniów</w:t>
      </w:r>
      <w:r w:rsidRPr="006C2E1E">
        <w:rPr>
          <w:b/>
          <w:color w:val="auto"/>
        </w:rPr>
        <w:t>,</w:t>
      </w:r>
      <w:r w:rsidRPr="006C2E1E">
        <w:rPr>
          <w:color w:val="auto"/>
        </w:rPr>
        <w:t xml:space="preserve"> </w:t>
      </w:r>
      <w:r w:rsidRPr="006C2E1E">
        <w:t xml:space="preserve">Wydano kwotę: </w:t>
      </w:r>
      <w:r w:rsidR="009B5573" w:rsidRPr="006C2E1E">
        <w:rPr>
          <w:b/>
          <w:color w:val="auto"/>
        </w:rPr>
        <w:t>22 382  zł.</w:t>
      </w:r>
    </w:p>
    <w:p w:rsidR="00CF3C45" w:rsidRPr="006C2E1E" w:rsidRDefault="00CF3C45" w:rsidP="00041B72">
      <w:pPr>
        <w:pStyle w:val="Default"/>
        <w:ind w:firstLine="708"/>
        <w:jc w:val="both"/>
        <w:rPr>
          <w:color w:val="FF0000"/>
        </w:rPr>
      </w:pPr>
      <w:r w:rsidRPr="006C2E1E">
        <w:rPr>
          <w:b/>
        </w:rPr>
        <w:tab/>
      </w:r>
      <w:r w:rsidRPr="006C2E1E">
        <w:rPr>
          <w:b/>
        </w:rPr>
        <w:tab/>
      </w:r>
    </w:p>
    <w:p w:rsidR="009B5573" w:rsidRPr="006C2E1E" w:rsidRDefault="00CF3C45" w:rsidP="00041B72">
      <w:pPr>
        <w:pStyle w:val="Default"/>
        <w:ind w:firstLine="708"/>
        <w:jc w:val="both"/>
      </w:pPr>
      <w:r w:rsidRPr="006C2E1E">
        <w:t xml:space="preserve">W ramach Programu również  pomocą finansową objętych  było - </w:t>
      </w:r>
      <w:r w:rsidR="009B5573" w:rsidRPr="006C2E1E">
        <w:rPr>
          <w:b/>
        </w:rPr>
        <w:t>23</w:t>
      </w:r>
      <w:r w:rsidRPr="006C2E1E">
        <w:rPr>
          <w:b/>
        </w:rPr>
        <w:t xml:space="preserve"> </w:t>
      </w:r>
      <w:r w:rsidRPr="006C2E1E">
        <w:t xml:space="preserve">rodzin,  w tym-  </w:t>
      </w:r>
      <w:r w:rsidR="009B5573" w:rsidRPr="006C2E1E">
        <w:rPr>
          <w:b/>
        </w:rPr>
        <w:t>104</w:t>
      </w:r>
      <w:r w:rsidR="008110EC">
        <w:rPr>
          <w:b/>
        </w:rPr>
        <w:t xml:space="preserve"> </w:t>
      </w:r>
      <w:r w:rsidR="008110EC">
        <w:t xml:space="preserve">osoby </w:t>
      </w:r>
      <w:r w:rsidRPr="006C2E1E">
        <w:t xml:space="preserve">w tych rodzinach, udzielono - </w:t>
      </w:r>
      <w:r w:rsidR="009B5573" w:rsidRPr="006C2E1E">
        <w:rPr>
          <w:b/>
        </w:rPr>
        <w:t>58</w:t>
      </w:r>
      <w:r w:rsidRPr="006C2E1E">
        <w:t xml:space="preserve"> świadczenia.</w:t>
      </w:r>
      <w:r w:rsidRPr="006C2E1E">
        <w:rPr>
          <w:color w:val="FF0000"/>
        </w:rPr>
        <w:t xml:space="preserve">  </w:t>
      </w:r>
      <w:r w:rsidRPr="006C2E1E">
        <w:rPr>
          <w:color w:val="auto"/>
        </w:rPr>
        <w:t xml:space="preserve">Wydano kwotę </w:t>
      </w:r>
      <w:r w:rsidR="009B5573" w:rsidRPr="006C2E1E">
        <w:rPr>
          <w:b/>
          <w:color w:val="auto"/>
        </w:rPr>
        <w:t>24 800</w:t>
      </w:r>
      <w:r w:rsidRPr="006C2E1E">
        <w:rPr>
          <w:b/>
          <w:color w:val="auto"/>
        </w:rPr>
        <w:t xml:space="preserve"> zł.</w:t>
      </w:r>
    </w:p>
    <w:p w:rsidR="00CF3C45" w:rsidRPr="006C2E1E" w:rsidRDefault="00CF3C45" w:rsidP="00041B72">
      <w:pPr>
        <w:pStyle w:val="Default"/>
        <w:ind w:firstLine="708"/>
        <w:jc w:val="both"/>
        <w:rPr>
          <w:b/>
        </w:rPr>
      </w:pPr>
      <w:r w:rsidRPr="006C2E1E">
        <w:rPr>
          <w:b/>
        </w:rPr>
        <w:tab/>
        <w:t xml:space="preserve"> </w:t>
      </w:r>
    </w:p>
    <w:p w:rsidR="00CF3C45" w:rsidRPr="006C2E1E" w:rsidRDefault="00CF3C45" w:rsidP="00041B72">
      <w:pPr>
        <w:pStyle w:val="Default"/>
        <w:numPr>
          <w:ilvl w:val="0"/>
          <w:numId w:val="18"/>
        </w:numPr>
        <w:ind w:left="0"/>
        <w:rPr>
          <w:b/>
          <w:bCs/>
          <w:color w:val="auto"/>
        </w:rPr>
      </w:pPr>
      <w:r w:rsidRPr="006C2E1E">
        <w:rPr>
          <w:b/>
          <w:bCs/>
          <w:color w:val="auto"/>
        </w:rPr>
        <w:t>SKŁADKI  NA  UBEZPIECZENIE  ZDROWOTNE</w:t>
      </w:r>
    </w:p>
    <w:p w:rsidR="00CF3C45" w:rsidRPr="006C2E1E" w:rsidRDefault="00CF3C45" w:rsidP="008110EC">
      <w:pPr>
        <w:pStyle w:val="Default"/>
        <w:ind w:right="-143"/>
        <w:jc w:val="both"/>
        <w:rPr>
          <w:bCs/>
          <w:color w:val="auto"/>
        </w:rPr>
      </w:pPr>
      <w:r w:rsidRPr="006C2E1E">
        <w:rPr>
          <w:b/>
          <w:bCs/>
          <w:color w:val="auto"/>
        </w:rPr>
        <w:br/>
        <w:t xml:space="preserve">   Składki na ubezpieczenia zdrowotne</w:t>
      </w:r>
      <w:r w:rsidRPr="006C2E1E">
        <w:rPr>
          <w:bCs/>
          <w:color w:val="auto"/>
        </w:rPr>
        <w:t xml:space="preserve"> opłacane są za osoby pob</w:t>
      </w:r>
      <w:r w:rsidR="009B5573" w:rsidRPr="006C2E1E">
        <w:rPr>
          <w:bCs/>
          <w:color w:val="auto"/>
        </w:rPr>
        <w:t xml:space="preserve">ierające świadczenia w formie </w:t>
      </w:r>
      <w:r w:rsidRPr="006C2E1E">
        <w:rPr>
          <w:bCs/>
          <w:color w:val="auto"/>
        </w:rPr>
        <w:t xml:space="preserve">zasiłków stałych, liczba osób uprawnionych - </w:t>
      </w:r>
      <w:r w:rsidR="009B5573" w:rsidRPr="006C2E1E">
        <w:rPr>
          <w:b/>
          <w:bCs/>
          <w:color w:val="auto"/>
        </w:rPr>
        <w:t>1</w:t>
      </w:r>
      <w:r w:rsidRPr="006C2E1E">
        <w:rPr>
          <w:b/>
          <w:bCs/>
          <w:color w:val="auto"/>
        </w:rPr>
        <w:t>1</w:t>
      </w:r>
      <w:r w:rsidRPr="006C2E1E">
        <w:rPr>
          <w:bCs/>
          <w:color w:val="auto"/>
        </w:rPr>
        <w:t xml:space="preserve"> osób, udzielono  - </w:t>
      </w:r>
      <w:r w:rsidR="009B5573" w:rsidRPr="006C2E1E">
        <w:rPr>
          <w:b/>
          <w:bCs/>
          <w:color w:val="auto"/>
        </w:rPr>
        <w:t>128</w:t>
      </w:r>
      <w:r w:rsidRPr="006C2E1E">
        <w:rPr>
          <w:b/>
          <w:bCs/>
          <w:color w:val="auto"/>
        </w:rPr>
        <w:t xml:space="preserve"> świadczeń</w:t>
      </w:r>
      <w:r w:rsidRPr="006C2E1E">
        <w:rPr>
          <w:bCs/>
          <w:color w:val="auto"/>
        </w:rPr>
        <w:t xml:space="preserve">. Wydano kwotę: </w:t>
      </w:r>
      <w:r w:rsidR="009B5573" w:rsidRPr="006C2E1E">
        <w:rPr>
          <w:b/>
          <w:bCs/>
          <w:color w:val="auto"/>
        </w:rPr>
        <w:t>6 241 29</w:t>
      </w:r>
      <w:r w:rsidRPr="006C2E1E">
        <w:rPr>
          <w:b/>
          <w:bCs/>
          <w:color w:val="auto"/>
        </w:rPr>
        <w:t xml:space="preserve"> zł</w:t>
      </w:r>
      <w:r w:rsidRPr="006C2E1E">
        <w:rPr>
          <w:bCs/>
          <w:color w:val="auto"/>
        </w:rPr>
        <w:t>.</w:t>
      </w:r>
      <w:r w:rsidR="008110EC">
        <w:rPr>
          <w:bCs/>
          <w:color w:val="auto"/>
        </w:rPr>
        <w:t xml:space="preserve"> </w:t>
      </w:r>
      <w:r w:rsidRPr="006C2E1E">
        <w:rPr>
          <w:bCs/>
          <w:color w:val="auto"/>
        </w:rPr>
        <w:t xml:space="preserve">Środki finansowe pochodziły w całości </w:t>
      </w:r>
      <w:r w:rsidR="009B5573" w:rsidRPr="006C2E1E">
        <w:rPr>
          <w:bCs/>
          <w:color w:val="auto"/>
        </w:rPr>
        <w:t xml:space="preserve"> od Wojewody Podlaskieg</w:t>
      </w:r>
      <w:r w:rsidRPr="006C2E1E">
        <w:rPr>
          <w:bCs/>
          <w:color w:val="auto"/>
        </w:rPr>
        <w:t>o.</w:t>
      </w:r>
    </w:p>
    <w:p w:rsidR="00CF3C45" w:rsidRPr="0013124A" w:rsidRDefault="00CF3C45" w:rsidP="00041B72">
      <w:pPr>
        <w:pStyle w:val="Default"/>
        <w:jc w:val="both"/>
        <w:rPr>
          <w:bCs/>
          <w:color w:val="auto"/>
        </w:rPr>
      </w:pPr>
      <w:r w:rsidRPr="006C2E1E">
        <w:rPr>
          <w:bCs/>
          <w:color w:val="auto"/>
        </w:rPr>
        <w:tab/>
      </w:r>
    </w:p>
    <w:p w:rsidR="00CF3C45" w:rsidRPr="006C2E1E" w:rsidRDefault="00CF3C45" w:rsidP="00041B72">
      <w:pPr>
        <w:pStyle w:val="Default"/>
        <w:numPr>
          <w:ilvl w:val="0"/>
          <w:numId w:val="18"/>
        </w:numPr>
        <w:ind w:left="0"/>
        <w:jc w:val="both"/>
        <w:rPr>
          <w:b/>
          <w:bCs/>
          <w:color w:val="auto"/>
        </w:rPr>
      </w:pPr>
      <w:r w:rsidRPr="006C2E1E">
        <w:rPr>
          <w:b/>
          <w:bCs/>
          <w:color w:val="auto"/>
        </w:rPr>
        <w:t>PRACA SOCJALNA</w:t>
      </w:r>
    </w:p>
    <w:p w:rsidR="00CF3C45" w:rsidRPr="006C2E1E" w:rsidRDefault="00CF3C45" w:rsidP="00041B72">
      <w:pPr>
        <w:pStyle w:val="Default"/>
        <w:jc w:val="both"/>
        <w:rPr>
          <w:b/>
          <w:bCs/>
          <w:color w:val="auto"/>
        </w:rPr>
      </w:pPr>
    </w:p>
    <w:p w:rsidR="00CF3C45" w:rsidRPr="006C2E1E" w:rsidRDefault="00CF3C45" w:rsidP="00041B72">
      <w:pPr>
        <w:pStyle w:val="Default"/>
        <w:jc w:val="both"/>
        <w:rPr>
          <w:bCs/>
          <w:color w:val="auto"/>
        </w:rPr>
      </w:pPr>
      <w:r w:rsidRPr="006C2E1E">
        <w:rPr>
          <w:b/>
          <w:bCs/>
          <w:color w:val="auto"/>
        </w:rPr>
        <w:t xml:space="preserve"> </w:t>
      </w:r>
      <w:r w:rsidRPr="006C2E1E">
        <w:rPr>
          <w:b/>
          <w:bCs/>
          <w:color w:val="auto"/>
        </w:rPr>
        <w:tab/>
      </w:r>
      <w:r w:rsidRPr="006C2E1E">
        <w:rPr>
          <w:bCs/>
          <w:color w:val="auto"/>
        </w:rPr>
        <w:t>Na rzecz poprawy funkcjonowania osób i rodzin w środowisku społecznym świadczona  jest praca socjalna w formie poradnictwa. Praca socjalna świadczon</w:t>
      </w:r>
      <w:r w:rsidR="008110EC">
        <w:rPr>
          <w:bCs/>
          <w:color w:val="auto"/>
        </w:rPr>
        <w:t xml:space="preserve">a jest osobom i rodzinom, które mają trudności </w:t>
      </w:r>
      <w:r w:rsidRPr="006C2E1E">
        <w:rPr>
          <w:bCs/>
          <w:color w:val="auto"/>
        </w:rPr>
        <w:t xml:space="preserve">w rozwiązywaniu  swoich problemów  bez względu na posiadany dochód,  pomocą objęto-  </w:t>
      </w:r>
      <w:r w:rsidR="0091774A" w:rsidRPr="006C2E1E">
        <w:rPr>
          <w:b/>
          <w:bCs/>
          <w:color w:val="auto"/>
        </w:rPr>
        <w:t>35</w:t>
      </w:r>
      <w:r w:rsidRPr="006C2E1E">
        <w:rPr>
          <w:b/>
          <w:bCs/>
          <w:color w:val="auto"/>
        </w:rPr>
        <w:t xml:space="preserve"> </w:t>
      </w:r>
      <w:r w:rsidR="0091774A" w:rsidRPr="006C2E1E">
        <w:rPr>
          <w:bCs/>
          <w:color w:val="auto"/>
        </w:rPr>
        <w:t>rodzin</w:t>
      </w:r>
      <w:r w:rsidRPr="006C2E1E">
        <w:rPr>
          <w:bCs/>
          <w:color w:val="auto"/>
        </w:rPr>
        <w:t xml:space="preserve">. </w:t>
      </w:r>
    </w:p>
    <w:p w:rsidR="00CF3C45" w:rsidRPr="006C2E1E" w:rsidRDefault="00CF3C45" w:rsidP="00041B72">
      <w:pPr>
        <w:pStyle w:val="Default"/>
        <w:spacing w:line="360" w:lineRule="auto"/>
        <w:jc w:val="both"/>
        <w:rPr>
          <w:b/>
          <w:bCs/>
        </w:rPr>
      </w:pPr>
    </w:p>
    <w:p w:rsidR="00CF3C45" w:rsidRPr="006C2E1E" w:rsidRDefault="00CF3C45" w:rsidP="00041B72">
      <w:pPr>
        <w:pStyle w:val="Default"/>
        <w:numPr>
          <w:ilvl w:val="0"/>
          <w:numId w:val="18"/>
        </w:numPr>
        <w:spacing w:line="360" w:lineRule="auto"/>
        <w:ind w:left="0"/>
        <w:rPr>
          <w:b/>
          <w:bCs/>
          <w:color w:val="auto"/>
        </w:rPr>
      </w:pPr>
      <w:r w:rsidRPr="006C2E1E">
        <w:rPr>
          <w:b/>
          <w:bCs/>
          <w:color w:val="auto"/>
        </w:rPr>
        <w:t>DOMY POMOCY SPOŁECZNEJ</w:t>
      </w:r>
    </w:p>
    <w:p w:rsidR="00CF3C45" w:rsidRPr="006C2E1E" w:rsidRDefault="00CF3C45" w:rsidP="00041B72">
      <w:pPr>
        <w:pStyle w:val="Default"/>
        <w:jc w:val="both"/>
        <w:rPr>
          <w:bCs/>
        </w:rPr>
      </w:pPr>
      <w:r w:rsidRPr="006C2E1E">
        <w:rPr>
          <w:bCs/>
        </w:rPr>
        <w:t xml:space="preserve"> </w:t>
      </w:r>
      <w:r w:rsidRPr="006C2E1E">
        <w:rPr>
          <w:bCs/>
        </w:rPr>
        <w:tab/>
        <w:t xml:space="preserve">Partycypowanie w kosztach pobytu naszych mieszkańców jest również zadaniem własnym Gminy . Koszt utrzymania naszych klientów w domach pomocy społecznej jest bardzo wysoki i stanowi duże obciążenie dla budżetu Gminy. Osoby </w:t>
      </w:r>
      <w:r w:rsidR="008110EC">
        <w:rPr>
          <w:bCs/>
        </w:rPr>
        <w:t xml:space="preserve">przebywające w placówce również ponoszą odpłatność </w:t>
      </w:r>
      <w:r w:rsidRPr="006C2E1E">
        <w:rPr>
          <w:bCs/>
        </w:rPr>
        <w:t>w wysokości 70% swojej emerytury. Ośrodek poniósł natomiast różnicę pomiędzy pełną odpłatnością ustaloną przez Starostów i obowiązującą w danej placówce a kwotą wniesioną przez pensjonariusza.</w:t>
      </w:r>
    </w:p>
    <w:p w:rsidR="00CF3C45" w:rsidRPr="006C2E1E" w:rsidRDefault="0091774A" w:rsidP="00041B72">
      <w:pPr>
        <w:pStyle w:val="Default"/>
        <w:jc w:val="both"/>
        <w:rPr>
          <w:bCs/>
        </w:rPr>
      </w:pPr>
      <w:r w:rsidRPr="006C2E1E">
        <w:rPr>
          <w:bCs/>
        </w:rPr>
        <w:t>W 2018</w:t>
      </w:r>
      <w:r w:rsidR="00CF3C45" w:rsidRPr="006C2E1E">
        <w:rPr>
          <w:bCs/>
        </w:rPr>
        <w:t xml:space="preserve"> r. tą formą pomocy objęto  - </w:t>
      </w:r>
      <w:r w:rsidRPr="006C2E1E">
        <w:rPr>
          <w:bCs/>
        </w:rPr>
        <w:t>6</w:t>
      </w:r>
      <w:r w:rsidR="00CF3C45" w:rsidRPr="006C2E1E">
        <w:rPr>
          <w:bCs/>
        </w:rPr>
        <w:t xml:space="preserve"> osób, udzielono- </w:t>
      </w:r>
      <w:r w:rsidRPr="006C2E1E">
        <w:rPr>
          <w:bCs/>
        </w:rPr>
        <w:t xml:space="preserve"> 68</w:t>
      </w:r>
      <w:r w:rsidR="00CF3C45" w:rsidRPr="006C2E1E">
        <w:rPr>
          <w:bCs/>
        </w:rPr>
        <w:t xml:space="preserve"> świadczeń. Wydano kwotę: </w:t>
      </w:r>
      <w:r w:rsidRPr="006C2E1E">
        <w:rPr>
          <w:b/>
          <w:bCs/>
        </w:rPr>
        <w:t>191 893,82</w:t>
      </w:r>
      <w:r w:rsidR="00CF3C45" w:rsidRPr="006C2E1E">
        <w:rPr>
          <w:b/>
          <w:bCs/>
        </w:rPr>
        <w:t xml:space="preserve"> zł.</w:t>
      </w:r>
    </w:p>
    <w:p w:rsidR="00CF3C45" w:rsidRPr="006C2E1E" w:rsidRDefault="00CF3C45" w:rsidP="00041B72">
      <w:pPr>
        <w:pStyle w:val="Default"/>
        <w:jc w:val="both"/>
        <w:rPr>
          <w:bCs/>
        </w:rPr>
      </w:pPr>
      <w:r w:rsidRPr="006C2E1E">
        <w:rPr>
          <w:bCs/>
        </w:rPr>
        <w:t>Środki finansowe w całości pochodziły  ze środków własnych gminy.</w:t>
      </w:r>
    </w:p>
    <w:p w:rsidR="007930CD" w:rsidRPr="006C2E1E" w:rsidRDefault="007930CD" w:rsidP="00041B72">
      <w:pPr>
        <w:pStyle w:val="Default"/>
        <w:jc w:val="both"/>
        <w:rPr>
          <w:bCs/>
        </w:rPr>
      </w:pPr>
    </w:p>
    <w:p w:rsidR="00CF3C45" w:rsidRPr="006C2E1E" w:rsidRDefault="00CF3C45" w:rsidP="00041B72">
      <w:pPr>
        <w:pStyle w:val="Default"/>
        <w:numPr>
          <w:ilvl w:val="0"/>
          <w:numId w:val="15"/>
        </w:numPr>
        <w:ind w:left="0" w:hanging="505"/>
        <w:rPr>
          <w:b/>
          <w:bCs/>
        </w:rPr>
      </w:pPr>
      <w:r w:rsidRPr="006C2E1E">
        <w:rPr>
          <w:b/>
          <w:bCs/>
        </w:rPr>
        <w:lastRenderedPageBreak/>
        <w:t>REALIZACJA INNYCH ZADAŃ POWIERZONYCH  OŚRODKOWI  POMOCY SPOŁECZNEJ</w:t>
      </w:r>
    </w:p>
    <w:p w:rsidR="00CF3C45" w:rsidRPr="006C2E1E" w:rsidRDefault="00CF3C45" w:rsidP="00041B72">
      <w:pPr>
        <w:pStyle w:val="Default"/>
        <w:spacing w:line="360" w:lineRule="auto"/>
        <w:jc w:val="both"/>
      </w:pPr>
      <w:r w:rsidRPr="006C2E1E">
        <w:rPr>
          <w:b/>
          <w:bCs/>
        </w:rPr>
        <w:tab/>
      </w:r>
    </w:p>
    <w:p w:rsidR="00CF3C45" w:rsidRPr="006C2E1E" w:rsidRDefault="00CF3C45" w:rsidP="00041B72">
      <w:pPr>
        <w:pStyle w:val="Default"/>
        <w:numPr>
          <w:ilvl w:val="0"/>
          <w:numId w:val="19"/>
        </w:numPr>
        <w:ind w:left="0"/>
        <w:rPr>
          <w:b/>
          <w:color w:val="auto"/>
        </w:rPr>
      </w:pPr>
      <w:r w:rsidRPr="006C2E1E">
        <w:rPr>
          <w:b/>
          <w:color w:val="auto"/>
        </w:rPr>
        <w:t>ŚWIADCZENIA WYCHOWAWCZE</w:t>
      </w:r>
    </w:p>
    <w:p w:rsidR="00CF3C45" w:rsidRPr="006C2E1E" w:rsidRDefault="00CF3C45" w:rsidP="00041B72">
      <w:pPr>
        <w:pStyle w:val="Default"/>
        <w:jc w:val="both"/>
        <w:rPr>
          <w:color w:val="auto"/>
        </w:rPr>
      </w:pPr>
      <w:r w:rsidRPr="006C2E1E">
        <w:rPr>
          <w:color w:val="auto"/>
        </w:rPr>
        <w:t xml:space="preserve"> </w:t>
      </w: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br/>
        <w:t xml:space="preserve"> </w:t>
      </w:r>
      <w:r w:rsidRPr="006C2E1E">
        <w:rPr>
          <w:color w:val="auto"/>
        </w:rPr>
        <w:tab/>
        <w:t>Świadczenie wychowawcze zgodnie z ustawa z dnia 11 lute</w:t>
      </w:r>
      <w:r w:rsidR="007D3BEC">
        <w:rPr>
          <w:color w:val="auto"/>
        </w:rPr>
        <w:t xml:space="preserve">go 2016 roku  o pomocy państwa </w:t>
      </w:r>
      <w:r w:rsidRPr="006C2E1E">
        <w:rPr>
          <w:color w:val="auto"/>
        </w:rPr>
        <w:t xml:space="preserve">w wychowaniu dzieci przysługują od dnia 1 kwietnia 2016 roku. </w:t>
      </w: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br/>
        <w:t xml:space="preserve"> </w:t>
      </w:r>
      <w:r w:rsidRPr="006C2E1E">
        <w:rPr>
          <w:color w:val="auto"/>
        </w:rPr>
        <w:tab/>
        <w:t xml:space="preserve">Celem świadczenia wychowawczego jest częściowe pokrycie wydatków związanych </w:t>
      </w:r>
      <w:r w:rsidRPr="006C2E1E">
        <w:rPr>
          <w:color w:val="auto"/>
        </w:rPr>
        <w:br/>
        <w:t>z  wychowaniem dziecka, w tym z opieką nad nim i zaspokojeniem jego potrzeb. Osobami uprawnionymi do otrzymania świadczenia wychowawczego są: matka, ojciec, opiekun faktyczny  dziecka albo opiekun prawny dziecka, do dnia ukończenia przez dziecko 18 roku życia. Świadczenie wychowawcze przysługuje na pierwsze dziecko, jeżel</w:t>
      </w:r>
      <w:r w:rsidR="007D3BEC">
        <w:rPr>
          <w:color w:val="auto"/>
        </w:rPr>
        <w:t xml:space="preserve">i dochód rodziny w przeliczeniu </w:t>
      </w:r>
      <w:r w:rsidRPr="006C2E1E">
        <w:rPr>
          <w:color w:val="auto"/>
        </w:rPr>
        <w:t>na osobę nie przekracza kwoty  800,00 zł. Na drugie i kolejne dziecko świadczenie wychowawcze należy się niezależnie od dochodu.</w:t>
      </w:r>
    </w:p>
    <w:p w:rsidR="00CF3C45" w:rsidRPr="006C2E1E" w:rsidRDefault="00CF3C45" w:rsidP="00041B72">
      <w:pPr>
        <w:pStyle w:val="Default"/>
        <w:jc w:val="both"/>
        <w:rPr>
          <w:color w:val="FF0000"/>
        </w:rPr>
      </w:pPr>
      <w:r w:rsidRPr="006C2E1E">
        <w:rPr>
          <w:color w:val="auto"/>
        </w:rPr>
        <w:t xml:space="preserve"> </w:t>
      </w:r>
      <w:r w:rsidRPr="006C2E1E">
        <w:rPr>
          <w:color w:val="auto"/>
        </w:rPr>
        <w:tab/>
        <w:t xml:space="preserve">W </w:t>
      </w:r>
      <w:r w:rsidR="0091774A" w:rsidRPr="006C2E1E">
        <w:rPr>
          <w:color w:val="auto"/>
        </w:rPr>
        <w:t>okresie od 01 stycznia 2018</w:t>
      </w:r>
      <w:r w:rsidRPr="006C2E1E">
        <w:rPr>
          <w:color w:val="auto"/>
        </w:rPr>
        <w:t xml:space="preserve">r </w:t>
      </w:r>
      <w:r w:rsidR="0091774A" w:rsidRPr="006C2E1E">
        <w:rPr>
          <w:color w:val="auto"/>
        </w:rPr>
        <w:t>do 31 grudnia 2018</w:t>
      </w:r>
      <w:r w:rsidRPr="006C2E1E">
        <w:rPr>
          <w:color w:val="auto"/>
        </w:rPr>
        <w:t xml:space="preserve">r. uprawnionych do świadczenia wychowawczego było - </w:t>
      </w:r>
      <w:r w:rsidR="0091774A" w:rsidRPr="006C2E1E">
        <w:rPr>
          <w:b/>
          <w:color w:val="auto"/>
        </w:rPr>
        <w:t>254</w:t>
      </w:r>
      <w:r w:rsidRPr="006C2E1E">
        <w:rPr>
          <w:color w:val="auto"/>
        </w:rPr>
        <w:t xml:space="preserve"> rodzin. Udzielono </w:t>
      </w:r>
      <w:r w:rsidR="0091774A" w:rsidRPr="006C2E1E">
        <w:rPr>
          <w:color w:val="auto"/>
        </w:rPr>
        <w:t>–</w:t>
      </w:r>
      <w:r w:rsidRPr="006C2E1E">
        <w:rPr>
          <w:color w:val="auto"/>
        </w:rPr>
        <w:t xml:space="preserve"> </w:t>
      </w:r>
      <w:r w:rsidR="0091774A" w:rsidRPr="006C2E1E">
        <w:rPr>
          <w:b/>
          <w:color w:val="auto"/>
        </w:rPr>
        <w:t>4 979</w:t>
      </w:r>
      <w:r w:rsidRPr="006C2E1E">
        <w:rPr>
          <w:color w:val="auto"/>
        </w:rPr>
        <w:t xml:space="preserve"> świad</w:t>
      </w:r>
      <w:r w:rsidR="0091774A" w:rsidRPr="006C2E1E">
        <w:rPr>
          <w:color w:val="auto"/>
        </w:rPr>
        <w:t xml:space="preserve">czeń. </w:t>
      </w:r>
      <w:r w:rsidRPr="006C2E1E">
        <w:rPr>
          <w:color w:val="auto"/>
        </w:rPr>
        <w:t>Poniesiono wydatki z budżetu państwa na wypłatę w</w:t>
      </w:r>
      <w:r w:rsidR="00D66C97" w:rsidRPr="006C2E1E">
        <w:rPr>
          <w:color w:val="auto"/>
        </w:rPr>
        <w:t xml:space="preserve">/w świadczenia w kwocie: </w:t>
      </w:r>
      <w:r w:rsidR="0091774A" w:rsidRPr="006C2E1E">
        <w:rPr>
          <w:b/>
          <w:color w:val="auto"/>
        </w:rPr>
        <w:t>2 482 023,70</w:t>
      </w:r>
      <w:r w:rsidRPr="006C2E1E">
        <w:rPr>
          <w:b/>
          <w:color w:val="auto"/>
        </w:rPr>
        <w:t xml:space="preserve"> zł</w:t>
      </w:r>
      <w:r w:rsidRPr="006C2E1E">
        <w:rPr>
          <w:color w:val="auto"/>
        </w:rPr>
        <w:t xml:space="preserve">. Koszty obsługi na realizację powyższego zadania wyniosły: </w:t>
      </w:r>
      <w:r w:rsidR="009B3117" w:rsidRPr="005503B9">
        <w:rPr>
          <w:b/>
          <w:color w:val="auto"/>
        </w:rPr>
        <w:t>37.230,36</w:t>
      </w:r>
      <w:r w:rsidRPr="005503B9">
        <w:rPr>
          <w:b/>
          <w:color w:val="auto"/>
        </w:rPr>
        <w:t xml:space="preserve"> zł.</w:t>
      </w:r>
      <w:r w:rsidRPr="005503B9">
        <w:rPr>
          <w:color w:val="auto"/>
        </w:rPr>
        <w:t xml:space="preserve"> </w:t>
      </w:r>
    </w:p>
    <w:p w:rsidR="00CF3C45" w:rsidRPr="006C2E1E" w:rsidRDefault="00CF3C45" w:rsidP="00041B72">
      <w:pPr>
        <w:pStyle w:val="Default"/>
        <w:spacing w:line="360" w:lineRule="auto"/>
        <w:ind w:firstLine="708"/>
        <w:jc w:val="both"/>
        <w:rPr>
          <w:b/>
          <w:color w:val="auto"/>
        </w:rPr>
      </w:pPr>
    </w:p>
    <w:p w:rsidR="00CF3C45" w:rsidRPr="004F705C" w:rsidRDefault="00CF3C45" w:rsidP="00041B72">
      <w:pPr>
        <w:pStyle w:val="Default"/>
        <w:numPr>
          <w:ilvl w:val="0"/>
          <w:numId w:val="14"/>
        </w:numPr>
        <w:spacing w:line="360" w:lineRule="auto"/>
        <w:ind w:left="0"/>
        <w:rPr>
          <w:b/>
          <w:color w:val="auto"/>
        </w:rPr>
      </w:pPr>
      <w:r w:rsidRPr="004F705C">
        <w:rPr>
          <w:b/>
          <w:color w:val="auto"/>
        </w:rPr>
        <w:t>ŚWIADCZENIA  RODZINNE</w:t>
      </w:r>
    </w:p>
    <w:p w:rsidR="00CF3C45" w:rsidRPr="006C2E1E" w:rsidRDefault="00CF3C45" w:rsidP="00041B72">
      <w:pPr>
        <w:pStyle w:val="Default"/>
        <w:ind w:firstLine="708"/>
        <w:jc w:val="both"/>
        <w:rPr>
          <w:color w:val="auto"/>
        </w:rPr>
      </w:pPr>
      <w:r w:rsidRPr="006C2E1E">
        <w:rPr>
          <w:color w:val="auto"/>
        </w:rPr>
        <w:t>Ustawa o świadczeniach rodzinnych określa warunki nabywania prawa do świadczeń rodzinnych oraz zasady ustalania, przyznawania i wypłacania tych świadczeń.</w:t>
      </w:r>
    </w:p>
    <w:p w:rsidR="00CF3C45" w:rsidRPr="006C2E1E" w:rsidRDefault="00CF3C45" w:rsidP="00041B72">
      <w:pPr>
        <w:pStyle w:val="Default"/>
        <w:ind w:firstLine="708"/>
        <w:jc w:val="both"/>
        <w:rPr>
          <w:color w:val="auto"/>
        </w:rPr>
      </w:pPr>
      <w:r w:rsidRPr="006C2E1E">
        <w:rPr>
          <w:color w:val="FF0000"/>
        </w:rPr>
        <w:t xml:space="preserve"> </w:t>
      </w:r>
    </w:p>
    <w:p w:rsidR="00CF3C45" w:rsidRPr="006C2E1E" w:rsidRDefault="00CF3C45" w:rsidP="00041B72">
      <w:pPr>
        <w:pStyle w:val="Default"/>
        <w:rPr>
          <w:b/>
          <w:color w:val="auto"/>
        </w:rPr>
      </w:pPr>
      <w:r w:rsidRPr="006C2E1E">
        <w:rPr>
          <w:b/>
          <w:color w:val="auto"/>
        </w:rPr>
        <w:t>Świadczeniami rodzinnymi są:</w:t>
      </w:r>
    </w:p>
    <w:p w:rsidR="00CF3C45" w:rsidRPr="006C2E1E" w:rsidRDefault="00CF3C45" w:rsidP="00041B72">
      <w:pPr>
        <w:pStyle w:val="Default"/>
        <w:jc w:val="both"/>
        <w:rPr>
          <w:color w:val="auto"/>
        </w:rPr>
      </w:pPr>
      <w:r w:rsidRPr="006C2E1E">
        <w:rPr>
          <w:color w:val="auto"/>
        </w:rPr>
        <w:t>- zasiłki rodzinne wraz z dodatkami,</w:t>
      </w:r>
    </w:p>
    <w:p w:rsidR="00CF3C45" w:rsidRPr="006C2E1E" w:rsidRDefault="00CF3C45" w:rsidP="00041B72">
      <w:pPr>
        <w:pStyle w:val="Default"/>
        <w:rPr>
          <w:color w:val="auto"/>
        </w:rPr>
      </w:pPr>
      <w:r w:rsidRPr="006C2E1E">
        <w:rPr>
          <w:color w:val="auto"/>
        </w:rPr>
        <w:t>-świadczenia opiekuńcze - zasiłek pielęgnacyjny, świad</w:t>
      </w:r>
      <w:r w:rsidR="007D3BEC">
        <w:rPr>
          <w:color w:val="auto"/>
        </w:rPr>
        <w:t xml:space="preserve">czenia pielęgnacyjne, specjalny zasiłek </w:t>
      </w:r>
      <w:r w:rsidRPr="006C2E1E">
        <w:rPr>
          <w:color w:val="auto"/>
        </w:rPr>
        <w:t xml:space="preserve"> opiekuńczy, zasiłek dla opiekuna,</w:t>
      </w:r>
    </w:p>
    <w:p w:rsidR="00CF3C45" w:rsidRPr="006C2E1E" w:rsidRDefault="00CF3C45" w:rsidP="00041B72">
      <w:pPr>
        <w:pStyle w:val="Default"/>
        <w:rPr>
          <w:color w:val="auto"/>
        </w:rPr>
      </w:pPr>
      <w:r w:rsidRPr="006C2E1E">
        <w:rPr>
          <w:color w:val="auto"/>
        </w:rPr>
        <w:t>- jednorazowa zapomoga z tytułu urodzenia się dziecka, tzw. „becikowe”,</w:t>
      </w:r>
    </w:p>
    <w:p w:rsidR="00CF3C45" w:rsidRPr="006C2E1E" w:rsidRDefault="00CF3C45" w:rsidP="00041B72">
      <w:pPr>
        <w:pStyle w:val="Default"/>
        <w:rPr>
          <w:color w:val="auto"/>
        </w:rPr>
      </w:pPr>
      <w:r w:rsidRPr="006C2E1E">
        <w:rPr>
          <w:color w:val="auto"/>
        </w:rPr>
        <w:t xml:space="preserve">- świadczenie rodzicielskie. </w:t>
      </w:r>
    </w:p>
    <w:p w:rsidR="00CF3C45" w:rsidRPr="006C2E1E" w:rsidRDefault="00CF3C45" w:rsidP="00041B72">
      <w:pPr>
        <w:pStyle w:val="Default"/>
        <w:ind w:firstLine="708"/>
        <w:jc w:val="both"/>
        <w:rPr>
          <w:color w:val="FF0000"/>
        </w:rPr>
      </w:pPr>
    </w:p>
    <w:p w:rsidR="00CF3C45" w:rsidRPr="006C2E1E" w:rsidRDefault="00CF3C45" w:rsidP="00041B72">
      <w:pPr>
        <w:pStyle w:val="Default"/>
        <w:ind w:firstLine="708"/>
        <w:jc w:val="both"/>
        <w:rPr>
          <w:color w:val="auto"/>
        </w:rPr>
      </w:pPr>
      <w:r w:rsidRPr="006C2E1E">
        <w:rPr>
          <w:color w:val="auto"/>
        </w:rPr>
        <w:t xml:space="preserve">Zasiłek rodzinny ma na celu częściowe pokrycie wydatków na utrzymanie dziecka. </w:t>
      </w:r>
      <w:r w:rsidRPr="006C2E1E">
        <w:rPr>
          <w:color w:val="auto"/>
        </w:rPr>
        <w:br/>
        <w:t xml:space="preserve">Zasiłek rodzinny przysługuje osobom, których dochód rodziny w przeliczeniu na osobę nie przekracza kwoty: </w:t>
      </w:r>
      <w:r w:rsidR="00224114" w:rsidRPr="006C2E1E">
        <w:rPr>
          <w:b/>
          <w:color w:val="auto"/>
        </w:rPr>
        <w:t>674</w:t>
      </w:r>
      <w:r w:rsidRPr="006C2E1E">
        <w:rPr>
          <w:b/>
          <w:color w:val="auto"/>
        </w:rPr>
        <w:t xml:space="preserve"> zł</w:t>
      </w:r>
      <w:r w:rsidR="00224114" w:rsidRPr="006C2E1E">
        <w:rPr>
          <w:color w:val="auto"/>
        </w:rPr>
        <w:t xml:space="preserve">  od 1 listopada 2015</w:t>
      </w:r>
      <w:r w:rsidR="004C1CD6" w:rsidRPr="006C2E1E">
        <w:rPr>
          <w:color w:val="auto"/>
        </w:rPr>
        <w:t>r</w:t>
      </w:r>
      <w:r w:rsidRPr="006C2E1E">
        <w:rPr>
          <w:color w:val="auto"/>
        </w:rPr>
        <w:t xml:space="preserve"> . W przypadku gdy członkiem rodziny jest dziecko legitymujące się orzeczeniem o niepełnosprawności lub orzeczeniem o umiarkowanym albo znacznym stopniu niepełnosprawności, zasiłek rodzinny przysługuje, jeżeli dochód rodziny w przeliczeniu na osobę na przekracza kwoty: </w:t>
      </w:r>
      <w:r w:rsidRPr="006C2E1E">
        <w:rPr>
          <w:b/>
          <w:color w:val="auto"/>
        </w:rPr>
        <w:t>764,00 zł.</w:t>
      </w:r>
      <w:r w:rsidRPr="006C2E1E">
        <w:rPr>
          <w:color w:val="auto"/>
        </w:rPr>
        <w:t xml:space="preserve"> od  1 listopada 2015 r. i nadal.</w:t>
      </w:r>
    </w:p>
    <w:p w:rsidR="00CF3C45" w:rsidRPr="006C2E1E" w:rsidRDefault="00CF3C45" w:rsidP="00041B72">
      <w:pPr>
        <w:pStyle w:val="Default"/>
        <w:jc w:val="both"/>
        <w:rPr>
          <w:b/>
          <w:color w:val="FF0000"/>
        </w:rPr>
      </w:pPr>
    </w:p>
    <w:p w:rsidR="00CF3C45" w:rsidRPr="00EA7198" w:rsidRDefault="00CF3C45" w:rsidP="00041B72">
      <w:pPr>
        <w:tabs>
          <w:tab w:val="left" w:pos="8352"/>
        </w:tabs>
        <w:ind w:left="0"/>
        <w:jc w:val="both"/>
        <w:rPr>
          <w:rFonts w:ascii="Times New Roman" w:hAnsi="Times New Roman"/>
          <w:color w:val="0D0D0D"/>
          <w:sz w:val="24"/>
          <w:szCs w:val="24"/>
        </w:rPr>
      </w:pPr>
      <w:r w:rsidRPr="00EA7198">
        <w:rPr>
          <w:rFonts w:ascii="Times New Roman" w:hAnsi="Times New Roman"/>
          <w:sz w:val="24"/>
          <w:szCs w:val="24"/>
        </w:rPr>
        <w:t>Wydatki w ogólnej kwocie</w:t>
      </w:r>
      <w:r w:rsidRPr="00EA7198">
        <w:rPr>
          <w:rFonts w:ascii="Times New Roman" w:hAnsi="Times New Roman"/>
          <w:b/>
          <w:sz w:val="24"/>
          <w:szCs w:val="24"/>
        </w:rPr>
        <w:t xml:space="preserve"> </w:t>
      </w:r>
      <w:r w:rsidR="00EA7198">
        <w:rPr>
          <w:rFonts w:ascii="Times New Roman" w:hAnsi="Times New Roman"/>
          <w:b/>
          <w:sz w:val="24"/>
          <w:szCs w:val="24"/>
        </w:rPr>
        <w:t xml:space="preserve"> </w:t>
      </w:r>
      <w:r w:rsidR="00EA7198" w:rsidRPr="00EA7198">
        <w:rPr>
          <w:rFonts w:ascii="Times New Roman" w:hAnsi="Times New Roman"/>
          <w:b/>
          <w:color w:val="0D0D0D"/>
          <w:sz w:val="24"/>
          <w:szCs w:val="24"/>
        </w:rPr>
        <w:t>1.349.072,27</w:t>
      </w:r>
      <w:r w:rsidR="00EA7198" w:rsidRPr="00EA719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A7198" w:rsidRPr="00EA7198">
        <w:rPr>
          <w:rFonts w:ascii="Times New Roman" w:hAnsi="Times New Roman"/>
          <w:b/>
          <w:color w:val="0D0D0D"/>
          <w:sz w:val="24"/>
          <w:szCs w:val="24"/>
        </w:rPr>
        <w:t>zł</w:t>
      </w:r>
      <w:r w:rsidR="00EA719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EA7198">
        <w:rPr>
          <w:rFonts w:ascii="Times New Roman" w:hAnsi="Times New Roman"/>
          <w:sz w:val="24"/>
          <w:szCs w:val="24"/>
        </w:rPr>
        <w:t>zostały wypła</w:t>
      </w:r>
      <w:r w:rsidR="006C2E1E" w:rsidRPr="00EA7198">
        <w:rPr>
          <w:rFonts w:ascii="Times New Roman" w:hAnsi="Times New Roman"/>
        </w:rPr>
        <w:t xml:space="preserve">cone na świadczenia rodzinne, w </w:t>
      </w:r>
      <w:r w:rsidRPr="00EA7198">
        <w:rPr>
          <w:rFonts w:ascii="Times New Roman" w:hAnsi="Times New Roman"/>
          <w:sz w:val="24"/>
          <w:szCs w:val="24"/>
        </w:rPr>
        <w:t>szczególności  na:</w:t>
      </w:r>
    </w:p>
    <w:p w:rsidR="00CF3C45" w:rsidRPr="006C2E1E" w:rsidRDefault="00D66C97" w:rsidP="00041B72">
      <w:pPr>
        <w:pStyle w:val="Default"/>
        <w:jc w:val="both"/>
        <w:rPr>
          <w:b/>
          <w:bCs/>
          <w:color w:val="auto"/>
        </w:rPr>
      </w:pPr>
      <w:r w:rsidRPr="006C2E1E">
        <w:rPr>
          <w:color w:val="auto"/>
        </w:rPr>
        <w:t>- zasiłki rodzinne i dodatki</w:t>
      </w:r>
      <w:r w:rsidR="00CF3C45" w:rsidRPr="006C2E1E">
        <w:rPr>
          <w:color w:val="auto"/>
        </w:rPr>
        <w:t xml:space="preserve">, udzielono – </w:t>
      </w:r>
      <w:r w:rsidR="00B70966" w:rsidRPr="006C2E1E">
        <w:rPr>
          <w:b/>
          <w:color w:val="auto"/>
        </w:rPr>
        <w:t>6 915</w:t>
      </w:r>
      <w:r w:rsidRPr="006C2E1E">
        <w:rPr>
          <w:color w:val="auto"/>
        </w:rPr>
        <w:t xml:space="preserve"> świadczeń, wydano </w:t>
      </w:r>
      <w:r w:rsidR="00CF3C45" w:rsidRPr="006C2E1E">
        <w:rPr>
          <w:color w:val="auto"/>
        </w:rPr>
        <w:t xml:space="preserve">kwotę:  </w:t>
      </w:r>
      <w:r w:rsidR="00EA7198">
        <w:rPr>
          <w:b/>
          <w:bCs/>
          <w:color w:val="auto"/>
        </w:rPr>
        <w:t>787 873</w:t>
      </w:r>
      <w:r w:rsidR="00CF3C45" w:rsidRPr="006C2E1E">
        <w:rPr>
          <w:b/>
          <w:bCs/>
          <w:color w:val="auto"/>
        </w:rPr>
        <w:t xml:space="preserve"> zł;</w:t>
      </w:r>
    </w:p>
    <w:p w:rsidR="00CF3C45" w:rsidRPr="006C2E1E" w:rsidRDefault="00CF3C45" w:rsidP="00041B72">
      <w:pPr>
        <w:pStyle w:val="Default"/>
        <w:jc w:val="both"/>
        <w:rPr>
          <w:color w:val="auto"/>
        </w:rPr>
      </w:pPr>
      <w:r w:rsidRPr="006C2E1E">
        <w:rPr>
          <w:b/>
          <w:bCs/>
          <w:color w:val="auto"/>
        </w:rPr>
        <w:t xml:space="preserve">- </w:t>
      </w:r>
      <w:r w:rsidRPr="006C2E1E">
        <w:rPr>
          <w:bCs/>
          <w:color w:val="auto"/>
        </w:rPr>
        <w:t xml:space="preserve">zasiłki rodzinne i </w:t>
      </w:r>
      <w:r w:rsidR="00D66C97" w:rsidRPr="006C2E1E">
        <w:rPr>
          <w:bCs/>
          <w:color w:val="auto"/>
        </w:rPr>
        <w:t>dodatki (</w:t>
      </w:r>
      <w:r w:rsidRPr="006C2E1E">
        <w:rPr>
          <w:bCs/>
          <w:color w:val="auto"/>
        </w:rPr>
        <w:t>złotówka za złotówkę</w:t>
      </w:r>
      <w:r w:rsidRPr="006C2E1E">
        <w:rPr>
          <w:b/>
          <w:bCs/>
          <w:color w:val="auto"/>
        </w:rPr>
        <w:t xml:space="preserve">) – </w:t>
      </w:r>
      <w:r w:rsidRPr="006C2E1E">
        <w:rPr>
          <w:bCs/>
          <w:color w:val="auto"/>
        </w:rPr>
        <w:t xml:space="preserve"> udzielono - </w:t>
      </w:r>
      <w:r w:rsidR="00EA7198">
        <w:rPr>
          <w:b/>
          <w:bCs/>
          <w:color w:val="auto"/>
        </w:rPr>
        <w:t>305</w:t>
      </w:r>
      <w:r w:rsidRPr="006C2E1E">
        <w:rPr>
          <w:bCs/>
          <w:color w:val="auto"/>
        </w:rPr>
        <w:t xml:space="preserve"> świadczeń, wydano kwotę: </w:t>
      </w:r>
      <w:r w:rsidR="00EA7198">
        <w:rPr>
          <w:b/>
          <w:bCs/>
          <w:color w:val="auto"/>
        </w:rPr>
        <w:t>17 479,95</w:t>
      </w:r>
      <w:r w:rsidRPr="006C2E1E">
        <w:rPr>
          <w:b/>
          <w:bCs/>
          <w:color w:val="auto"/>
        </w:rPr>
        <w:t xml:space="preserve"> zł;</w:t>
      </w:r>
      <w:r w:rsidRPr="006C2E1E">
        <w:rPr>
          <w:bCs/>
          <w:color w:val="auto"/>
        </w:rPr>
        <w:t xml:space="preserve"> </w:t>
      </w:r>
    </w:p>
    <w:p w:rsidR="00CF3C45" w:rsidRPr="006C2E1E" w:rsidRDefault="00CF3C45" w:rsidP="00041B72">
      <w:pPr>
        <w:pStyle w:val="Default"/>
        <w:jc w:val="both"/>
        <w:rPr>
          <w:b/>
          <w:bCs/>
          <w:color w:val="auto"/>
        </w:rPr>
      </w:pPr>
      <w:r w:rsidRPr="006C2E1E">
        <w:rPr>
          <w:color w:val="auto"/>
        </w:rPr>
        <w:t>- zasiłki pielęgn</w:t>
      </w:r>
      <w:r w:rsidR="00D66C97" w:rsidRPr="006C2E1E">
        <w:rPr>
          <w:color w:val="auto"/>
        </w:rPr>
        <w:t>acyjne:</w:t>
      </w:r>
      <w:r w:rsidRPr="006C2E1E">
        <w:rPr>
          <w:color w:val="auto"/>
        </w:rPr>
        <w:t xml:space="preserve"> udzielono - </w:t>
      </w:r>
      <w:r w:rsidR="00EA7198">
        <w:rPr>
          <w:b/>
          <w:color w:val="auto"/>
        </w:rPr>
        <w:t>733</w:t>
      </w:r>
      <w:r w:rsidRPr="006C2E1E">
        <w:rPr>
          <w:color w:val="auto"/>
        </w:rPr>
        <w:t xml:space="preserve"> świadczenia, wydano kwotę:</w:t>
      </w:r>
      <w:r w:rsidR="00EA7198">
        <w:rPr>
          <w:b/>
          <w:bCs/>
          <w:color w:val="auto"/>
        </w:rPr>
        <w:t xml:space="preserve"> 115 951</w:t>
      </w:r>
      <w:r w:rsidRPr="006C2E1E">
        <w:rPr>
          <w:b/>
          <w:bCs/>
          <w:color w:val="auto"/>
        </w:rPr>
        <w:t xml:space="preserve"> zł;</w:t>
      </w:r>
    </w:p>
    <w:p w:rsidR="00CF3C45" w:rsidRDefault="00CF3C45" w:rsidP="00041B72">
      <w:pPr>
        <w:pStyle w:val="Default"/>
        <w:jc w:val="both"/>
        <w:rPr>
          <w:b/>
          <w:bCs/>
          <w:color w:val="auto"/>
        </w:rPr>
      </w:pPr>
      <w:r w:rsidRPr="006C2E1E">
        <w:rPr>
          <w:color w:val="auto"/>
        </w:rPr>
        <w:t>- świadczenia pielęgn</w:t>
      </w:r>
      <w:r w:rsidR="00D66C97" w:rsidRPr="006C2E1E">
        <w:rPr>
          <w:color w:val="auto"/>
        </w:rPr>
        <w:t xml:space="preserve">acyjne: - </w:t>
      </w:r>
      <w:r w:rsidRPr="006C2E1E">
        <w:rPr>
          <w:color w:val="auto"/>
        </w:rPr>
        <w:t xml:space="preserve">udzielono - </w:t>
      </w:r>
      <w:r w:rsidR="00EA7198">
        <w:rPr>
          <w:b/>
          <w:color w:val="auto"/>
        </w:rPr>
        <w:t>143</w:t>
      </w:r>
      <w:r w:rsidRPr="006C2E1E">
        <w:rPr>
          <w:color w:val="auto"/>
        </w:rPr>
        <w:t xml:space="preserve"> świadczeń, wydano kwotę:</w:t>
      </w:r>
      <w:r w:rsidR="00D66C97" w:rsidRPr="006C2E1E">
        <w:rPr>
          <w:color w:val="auto"/>
        </w:rPr>
        <w:t xml:space="preserve"> </w:t>
      </w:r>
      <w:r w:rsidR="00EA7198">
        <w:rPr>
          <w:b/>
          <w:bCs/>
          <w:color w:val="auto"/>
        </w:rPr>
        <w:t>211 140</w:t>
      </w:r>
      <w:r w:rsidRPr="006C2E1E">
        <w:rPr>
          <w:b/>
          <w:bCs/>
          <w:color w:val="auto"/>
        </w:rPr>
        <w:t xml:space="preserve"> zł;</w:t>
      </w:r>
    </w:p>
    <w:p w:rsidR="007D3BEC" w:rsidRDefault="00CF3C45" w:rsidP="00041B72">
      <w:pPr>
        <w:pStyle w:val="Default"/>
      </w:pPr>
      <w:r w:rsidRPr="006C2E1E">
        <w:rPr>
          <w:bCs/>
          <w:color w:val="auto"/>
        </w:rPr>
        <w:t>- specjalny zasiłek opiekuńczy:</w:t>
      </w:r>
      <w:r w:rsidR="00EA7198">
        <w:rPr>
          <w:bCs/>
          <w:color w:val="auto"/>
        </w:rPr>
        <w:t xml:space="preserve"> </w:t>
      </w:r>
      <w:r w:rsidRPr="006C2E1E">
        <w:rPr>
          <w:bCs/>
          <w:color w:val="auto"/>
        </w:rPr>
        <w:t xml:space="preserve">udzielono świadczeń - </w:t>
      </w:r>
      <w:r w:rsidRPr="006C2E1E">
        <w:rPr>
          <w:b/>
          <w:bCs/>
          <w:color w:val="auto"/>
        </w:rPr>
        <w:t>45</w:t>
      </w:r>
      <w:r w:rsidR="00EA7198">
        <w:rPr>
          <w:bCs/>
          <w:color w:val="auto"/>
        </w:rPr>
        <w:t xml:space="preserve">, wydano </w:t>
      </w:r>
      <w:r w:rsidRPr="006C2E1E">
        <w:rPr>
          <w:bCs/>
          <w:color w:val="auto"/>
        </w:rPr>
        <w:t xml:space="preserve"> kwotę: </w:t>
      </w:r>
      <w:r w:rsidR="00D66C97" w:rsidRPr="006C2E1E">
        <w:rPr>
          <w:b/>
          <w:bCs/>
          <w:color w:val="auto"/>
        </w:rPr>
        <w:t>24 200</w:t>
      </w:r>
      <w:r w:rsidRPr="006C2E1E">
        <w:rPr>
          <w:b/>
          <w:bCs/>
          <w:color w:val="auto"/>
        </w:rPr>
        <w:t xml:space="preserve"> zł;</w:t>
      </w:r>
      <w:r w:rsidRPr="006C2E1E">
        <w:t xml:space="preserve"> </w:t>
      </w:r>
      <w:r w:rsidR="00EA7198">
        <w:tab/>
      </w:r>
    </w:p>
    <w:p w:rsidR="00CF3C45" w:rsidRPr="006C2E1E" w:rsidRDefault="00CF3C45" w:rsidP="00041B72">
      <w:pPr>
        <w:pStyle w:val="Default"/>
        <w:rPr>
          <w:bCs/>
          <w:color w:val="auto"/>
        </w:rPr>
      </w:pPr>
      <w:r w:rsidRPr="006C2E1E">
        <w:rPr>
          <w:bCs/>
          <w:color w:val="auto"/>
        </w:rPr>
        <w:t>- jednorazowa zapomoga z tytułu urodz</w:t>
      </w:r>
      <w:r w:rsidR="00D66C97" w:rsidRPr="006C2E1E">
        <w:rPr>
          <w:bCs/>
          <w:color w:val="auto"/>
        </w:rPr>
        <w:t xml:space="preserve">enia dziecka: </w:t>
      </w:r>
      <w:r w:rsidRPr="006C2E1E">
        <w:rPr>
          <w:bCs/>
          <w:color w:val="auto"/>
        </w:rPr>
        <w:t xml:space="preserve"> udzielono</w:t>
      </w:r>
      <w:r w:rsidR="00D66C97" w:rsidRPr="006C2E1E">
        <w:rPr>
          <w:bCs/>
          <w:color w:val="auto"/>
        </w:rPr>
        <w:t xml:space="preserve"> </w:t>
      </w:r>
      <w:r w:rsidR="00EA7198">
        <w:rPr>
          <w:bCs/>
          <w:color w:val="auto"/>
        </w:rPr>
        <w:t xml:space="preserve">– </w:t>
      </w:r>
      <w:r w:rsidR="00EA7198" w:rsidRPr="00EA7198">
        <w:rPr>
          <w:b/>
          <w:bCs/>
          <w:color w:val="auto"/>
        </w:rPr>
        <w:t>29</w:t>
      </w:r>
      <w:r w:rsidR="00EA7198">
        <w:rPr>
          <w:bCs/>
          <w:color w:val="auto"/>
        </w:rPr>
        <w:t xml:space="preserve"> </w:t>
      </w:r>
      <w:r w:rsidRPr="006C2E1E">
        <w:rPr>
          <w:bCs/>
          <w:color w:val="auto"/>
        </w:rPr>
        <w:t xml:space="preserve">świadczeń, wydano kwotę: </w:t>
      </w:r>
      <w:r w:rsidR="00EA7198">
        <w:rPr>
          <w:b/>
          <w:bCs/>
          <w:color w:val="auto"/>
        </w:rPr>
        <w:t>29</w:t>
      </w:r>
      <w:r w:rsidRPr="006C2E1E">
        <w:rPr>
          <w:b/>
          <w:bCs/>
          <w:color w:val="auto"/>
        </w:rPr>
        <w:t>.000 zł;</w:t>
      </w:r>
    </w:p>
    <w:p w:rsidR="00CF3C45" w:rsidRPr="006C2E1E" w:rsidRDefault="00CF3C45" w:rsidP="00041B72">
      <w:pPr>
        <w:pStyle w:val="Default"/>
        <w:jc w:val="both"/>
        <w:rPr>
          <w:b/>
          <w:bCs/>
          <w:color w:val="auto"/>
        </w:rPr>
      </w:pPr>
      <w:r w:rsidRPr="006C2E1E">
        <w:rPr>
          <w:b/>
          <w:bCs/>
          <w:color w:val="auto"/>
        </w:rPr>
        <w:t xml:space="preserve">- </w:t>
      </w:r>
      <w:r w:rsidRPr="006C2E1E">
        <w:rPr>
          <w:bCs/>
          <w:color w:val="auto"/>
        </w:rPr>
        <w:t>zasiłek dla opiekuna:</w:t>
      </w:r>
      <w:r w:rsidR="00D66C97" w:rsidRPr="006C2E1E">
        <w:rPr>
          <w:bCs/>
          <w:color w:val="auto"/>
        </w:rPr>
        <w:t xml:space="preserve"> </w:t>
      </w:r>
      <w:r w:rsidRPr="006C2E1E">
        <w:rPr>
          <w:bCs/>
          <w:color w:val="auto"/>
        </w:rPr>
        <w:t xml:space="preserve"> udzielono </w:t>
      </w:r>
      <w:r w:rsidRPr="00EA7198">
        <w:rPr>
          <w:bCs/>
          <w:color w:val="auto"/>
        </w:rPr>
        <w:t xml:space="preserve">- </w:t>
      </w:r>
      <w:r w:rsidR="00EA7198" w:rsidRPr="00EA7198">
        <w:rPr>
          <w:b/>
          <w:bCs/>
          <w:color w:val="auto"/>
        </w:rPr>
        <w:t>29</w:t>
      </w:r>
      <w:r w:rsidRPr="00EA7198">
        <w:rPr>
          <w:b/>
          <w:bCs/>
          <w:color w:val="auto"/>
        </w:rPr>
        <w:t xml:space="preserve"> </w:t>
      </w:r>
      <w:r w:rsidRPr="00EA7198">
        <w:rPr>
          <w:bCs/>
          <w:color w:val="auto"/>
        </w:rPr>
        <w:t>świadczenia , wydano kwotę</w:t>
      </w:r>
      <w:r w:rsidR="00D66C97" w:rsidRPr="00EA7198">
        <w:rPr>
          <w:b/>
          <w:bCs/>
          <w:color w:val="auto"/>
        </w:rPr>
        <w:t xml:space="preserve">: </w:t>
      </w:r>
      <w:r w:rsidR="00EA7198" w:rsidRPr="00EA7198">
        <w:rPr>
          <w:b/>
          <w:bCs/>
          <w:color w:val="auto"/>
        </w:rPr>
        <w:t>15 480</w:t>
      </w:r>
      <w:r w:rsidRPr="00EA7198">
        <w:rPr>
          <w:b/>
          <w:bCs/>
          <w:color w:val="auto"/>
        </w:rPr>
        <w:t xml:space="preserve"> </w:t>
      </w:r>
      <w:r w:rsidRPr="006C2E1E">
        <w:rPr>
          <w:b/>
          <w:bCs/>
          <w:color w:val="auto"/>
        </w:rPr>
        <w:t>zł;</w:t>
      </w:r>
    </w:p>
    <w:p w:rsidR="00CF3C45" w:rsidRPr="006C2E1E" w:rsidRDefault="00CF3C45" w:rsidP="00041B72">
      <w:pPr>
        <w:pStyle w:val="Default"/>
        <w:jc w:val="both"/>
        <w:rPr>
          <w:b/>
          <w:bCs/>
          <w:color w:val="auto"/>
        </w:rPr>
      </w:pPr>
      <w:r w:rsidRPr="006C2E1E">
        <w:rPr>
          <w:bCs/>
          <w:color w:val="auto"/>
        </w:rPr>
        <w:t>- świadczenie rodziciel</w:t>
      </w:r>
      <w:r w:rsidR="00D66C97" w:rsidRPr="006C2E1E">
        <w:rPr>
          <w:bCs/>
          <w:color w:val="auto"/>
        </w:rPr>
        <w:t xml:space="preserve">skie: </w:t>
      </w:r>
      <w:r w:rsidRPr="006C2E1E">
        <w:rPr>
          <w:bCs/>
          <w:color w:val="auto"/>
        </w:rPr>
        <w:t xml:space="preserve">udzielono </w:t>
      </w:r>
      <w:r w:rsidR="00EA7198">
        <w:rPr>
          <w:b/>
          <w:bCs/>
          <w:color w:val="auto"/>
        </w:rPr>
        <w:t>57</w:t>
      </w:r>
      <w:r w:rsidRPr="006C2E1E">
        <w:rPr>
          <w:bCs/>
          <w:color w:val="auto"/>
        </w:rPr>
        <w:t xml:space="preserve"> świadczeń, wydano kwotę:</w:t>
      </w:r>
      <w:r w:rsidR="00EA7198">
        <w:rPr>
          <w:bCs/>
          <w:color w:val="auto"/>
        </w:rPr>
        <w:t xml:space="preserve"> </w:t>
      </w:r>
      <w:r w:rsidR="00EA7198" w:rsidRPr="00EA7198">
        <w:rPr>
          <w:b/>
          <w:bCs/>
          <w:color w:val="auto"/>
        </w:rPr>
        <w:t>51 413</w:t>
      </w:r>
      <w:r w:rsidRPr="006C2E1E">
        <w:rPr>
          <w:b/>
          <w:bCs/>
          <w:color w:val="auto"/>
        </w:rPr>
        <w:t xml:space="preserve"> zł;</w:t>
      </w:r>
    </w:p>
    <w:p w:rsidR="00CF3C45" w:rsidRPr="006C2E1E" w:rsidRDefault="00CF3C45" w:rsidP="00041B72">
      <w:pPr>
        <w:pStyle w:val="Default"/>
        <w:jc w:val="both"/>
        <w:rPr>
          <w:b/>
          <w:bCs/>
          <w:color w:val="auto"/>
        </w:rPr>
      </w:pPr>
      <w:r w:rsidRPr="006C2E1E">
        <w:rPr>
          <w:color w:val="auto"/>
        </w:rPr>
        <w:lastRenderedPageBreak/>
        <w:t>- ZUS – składki emerytalno – rent</w:t>
      </w:r>
      <w:r w:rsidR="00D66C97" w:rsidRPr="006C2E1E">
        <w:rPr>
          <w:color w:val="auto"/>
        </w:rPr>
        <w:t>owe:</w:t>
      </w:r>
      <w:r w:rsidRPr="006C2E1E">
        <w:rPr>
          <w:color w:val="auto"/>
        </w:rPr>
        <w:t xml:space="preserve"> udzielono - </w:t>
      </w:r>
      <w:r w:rsidR="00EA7198">
        <w:rPr>
          <w:b/>
          <w:color w:val="auto"/>
        </w:rPr>
        <w:t>140</w:t>
      </w:r>
      <w:r w:rsidR="00397934">
        <w:rPr>
          <w:color w:val="auto"/>
        </w:rPr>
        <w:t xml:space="preserve"> świadczenia </w:t>
      </w:r>
      <w:r w:rsidR="00EA7198">
        <w:rPr>
          <w:color w:val="auto"/>
        </w:rPr>
        <w:t xml:space="preserve">wydano  kwotę: </w:t>
      </w:r>
      <w:r w:rsidR="00EA7198" w:rsidRPr="00EA7198">
        <w:rPr>
          <w:b/>
          <w:color w:val="auto"/>
        </w:rPr>
        <w:t>34 213</w:t>
      </w:r>
      <w:r w:rsidR="00EA7198" w:rsidRPr="00EA7198">
        <w:rPr>
          <w:color w:val="auto"/>
        </w:rPr>
        <w:t xml:space="preserve"> </w:t>
      </w:r>
      <w:r w:rsidRPr="006C2E1E">
        <w:rPr>
          <w:b/>
          <w:bCs/>
          <w:color w:val="auto"/>
        </w:rPr>
        <w:t>zł,</w:t>
      </w:r>
    </w:p>
    <w:p w:rsidR="00CF3C45" w:rsidRPr="00EA7198" w:rsidRDefault="00CF3C45" w:rsidP="00041B72">
      <w:pPr>
        <w:pStyle w:val="Default"/>
        <w:jc w:val="both"/>
        <w:rPr>
          <w:bCs/>
          <w:color w:val="C00000"/>
        </w:rPr>
      </w:pPr>
      <w:r w:rsidRPr="006C2E1E">
        <w:rPr>
          <w:color w:val="auto"/>
        </w:rPr>
        <w:t xml:space="preserve">- wydatki bieżące na realizację  w/w zadań wyniosły </w:t>
      </w:r>
      <w:r w:rsidRPr="006C2E1E">
        <w:rPr>
          <w:bCs/>
          <w:color w:val="auto"/>
        </w:rPr>
        <w:t>kwotę</w:t>
      </w:r>
      <w:r w:rsidRPr="006C2E1E">
        <w:rPr>
          <w:color w:val="auto"/>
        </w:rPr>
        <w:t xml:space="preserve">: </w:t>
      </w:r>
      <w:r w:rsidR="00397934" w:rsidRPr="00397934">
        <w:rPr>
          <w:b/>
          <w:color w:val="auto"/>
        </w:rPr>
        <w:t>20 236</w:t>
      </w:r>
      <w:r w:rsidRPr="00397934">
        <w:rPr>
          <w:b/>
          <w:color w:val="auto"/>
        </w:rPr>
        <w:t xml:space="preserve"> </w:t>
      </w:r>
      <w:r w:rsidRPr="00397934">
        <w:rPr>
          <w:b/>
          <w:bCs/>
          <w:color w:val="auto"/>
        </w:rPr>
        <w:t>zł</w:t>
      </w:r>
      <w:r w:rsidRPr="00EA7198">
        <w:rPr>
          <w:bCs/>
          <w:color w:val="C00000"/>
        </w:rPr>
        <w:t>.</w:t>
      </w:r>
    </w:p>
    <w:p w:rsidR="00CF3C45" w:rsidRPr="006C2E1E" w:rsidRDefault="00CF3C45" w:rsidP="00041B72">
      <w:pPr>
        <w:pStyle w:val="Default"/>
        <w:jc w:val="both"/>
        <w:rPr>
          <w:b/>
          <w:bCs/>
          <w:color w:val="auto"/>
        </w:rPr>
      </w:pPr>
      <w:r w:rsidRPr="006C2E1E">
        <w:rPr>
          <w:bCs/>
          <w:color w:val="auto"/>
        </w:rPr>
        <w:t xml:space="preserve">Ponadto za osoby  uprawnione do świadczeń pielęgnacyjnych, zasiłku dla </w:t>
      </w:r>
      <w:r w:rsidR="00D66C97" w:rsidRPr="006C2E1E">
        <w:rPr>
          <w:bCs/>
          <w:color w:val="auto"/>
        </w:rPr>
        <w:t>opiekuna oraz  s</w:t>
      </w:r>
      <w:r w:rsidRPr="006C2E1E">
        <w:rPr>
          <w:bCs/>
          <w:color w:val="auto"/>
        </w:rPr>
        <w:t>pe</w:t>
      </w:r>
      <w:r w:rsidR="00397934">
        <w:rPr>
          <w:bCs/>
          <w:color w:val="auto"/>
        </w:rPr>
        <w:t xml:space="preserve">cjalnego zasiłku  dla opiekuna </w:t>
      </w:r>
      <w:r w:rsidRPr="006C2E1E">
        <w:rPr>
          <w:bCs/>
          <w:color w:val="auto"/>
        </w:rPr>
        <w:t xml:space="preserve">odprowadzana była składka </w:t>
      </w:r>
      <w:r w:rsidR="004F705C">
        <w:rPr>
          <w:bCs/>
          <w:color w:val="auto"/>
        </w:rPr>
        <w:t xml:space="preserve">zdrowotna - </w:t>
      </w:r>
      <w:r w:rsidR="004F705C" w:rsidRPr="004F705C">
        <w:rPr>
          <w:b/>
          <w:bCs/>
          <w:color w:val="auto"/>
        </w:rPr>
        <w:t>61</w:t>
      </w:r>
      <w:r w:rsidRPr="006C2E1E">
        <w:rPr>
          <w:b/>
          <w:bCs/>
          <w:color w:val="auto"/>
        </w:rPr>
        <w:t xml:space="preserve"> </w:t>
      </w:r>
      <w:r w:rsidRPr="006C2E1E">
        <w:rPr>
          <w:bCs/>
          <w:color w:val="auto"/>
        </w:rPr>
        <w:t xml:space="preserve">świadczeń, wydano kwotę: </w:t>
      </w:r>
      <w:r w:rsidR="004F705C">
        <w:rPr>
          <w:b/>
          <w:bCs/>
          <w:color w:val="auto"/>
        </w:rPr>
        <w:t>6 336</w:t>
      </w:r>
      <w:r w:rsidRPr="006C2E1E">
        <w:rPr>
          <w:b/>
          <w:bCs/>
          <w:color w:val="auto"/>
        </w:rPr>
        <w:t xml:space="preserve"> zł.</w:t>
      </w:r>
    </w:p>
    <w:p w:rsidR="00CF3C45" w:rsidRPr="006C2E1E" w:rsidRDefault="00CF3C45" w:rsidP="00041B72">
      <w:pPr>
        <w:pStyle w:val="Default"/>
        <w:rPr>
          <w:bCs/>
          <w:color w:val="FF0000"/>
        </w:rPr>
      </w:pPr>
    </w:p>
    <w:p w:rsidR="00CF3C45" w:rsidRPr="006C2E1E" w:rsidRDefault="00CF3C45" w:rsidP="00041B72">
      <w:pPr>
        <w:pStyle w:val="Default"/>
        <w:numPr>
          <w:ilvl w:val="0"/>
          <w:numId w:val="14"/>
        </w:numPr>
        <w:ind w:left="0"/>
        <w:rPr>
          <w:b/>
          <w:bCs/>
          <w:color w:val="auto"/>
        </w:rPr>
      </w:pPr>
      <w:r w:rsidRPr="006C2E1E">
        <w:rPr>
          <w:b/>
          <w:bCs/>
          <w:color w:val="auto"/>
        </w:rPr>
        <w:t>ŚWIADCZENIA Z FUNDUSZU ALIMENTACYJNEGO</w:t>
      </w:r>
    </w:p>
    <w:p w:rsidR="00CF3C45" w:rsidRPr="006C2E1E" w:rsidRDefault="00CF3C45" w:rsidP="00041B72">
      <w:pPr>
        <w:pStyle w:val="Default"/>
        <w:jc w:val="both"/>
        <w:rPr>
          <w:b/>
          <w:bCs/>
          <w:color w:val="auto"/>
        </w:rPr>
      </w:pPr>
      <w:r w:rsidRPr="006C2E1E">
        <w:rPr>
          <w:b/>
          <w:bCs/>
          <w:color w:val="auto"/>
        </w:rPr>
        <w:t xml:space="preserve"> </w:t>
      </w:r>
    </w:p>
    <w:p w:rsidR="00CF3C45" w:rsidRPr="006C2E1E" w:rsidRDefault="00CF3C45" w:rsidP="00041B72">
      <w:pPr>
        <w:pStyle w:val="Default"/>
        <w:jc w:val="both"/>
        <w:rPr>
          <w:bCs/>
          <w:color w:val="auto"/>
        </w:rPr>
      </w:pPr>
      <w:r w:rsidRPr="006C2E1E">
        <w:rPr>
          <w:bCs/>
          <w:color w:val="auto"/>
        </w:rPr>
        <w:t xml:space="preserve"> </w:t>
      </w:r>
      <w:r w:rsidRPr="006C2E1E">
        <w:rPr>
          <w:bCs/>
          <w:color w:val="auto"/>
        </w:rPr>
        <w:tab/>
        <w:t>Ustawa określa zasady pomocy państwa osobom uprawnionym do alimentów na podstawie tytułu wykonawczego, w przypadku bezskuteczności egzekucji, warunki nabywania prawa do świadczeń pieniężnych wypłacanych w przypadku bezskuteczności egzekucji alimentów, zasady i tryb postępowania w sprawach o przyznanie i wypłacanie świadczeń z funduszu alimentacyjnego, zasady finansowania świadczeń z funduszu alimentacyjnego.</w:t>
      </w:r>
    </w:p>
    <w:p w:rsidR="00CF3C45" w:rsidRPr="006C2E1E" w:rsidRDefault="00CF3C45" w:rsidP="00041B72">
      <w:pPr>
        <w:pStyle w:val="Default"/>
        <w:jc w:val="both"/>
        <w:rPr>
          <w:bCs/>
          <w:color w:val="auto"/>
        </w:rPr>
      </w:pPr>
      <w:r w:rsidRPr="006C2E1E">
        <w:rPr>
          <w:bCs/>
          <w:color w:val="auto"/>
        </w:rPr>
        <w:t xml:space="preserve"> </w:t>
      </w:r>
      <w:r w:rsidRPr="006C2E1E">
        <w:rPr>
          <w:bCs/>
          <w:color w:val="auto"/>
        </w:rPr>
        <w:tab/>
        <w:t xml:space="preserve">Świadczenia z funduszu alimentacyjnego przysługują osobie uprawnionej do ukończenia przez nią 18 roku życia, a jeśli się uczy w szkole wyższej, to do ukończenia 25 roku życia, albo  w przypadku posiadania orzeczenia o znacznym stopniu niepełnosprawności – bezterminowo.  Świadczenia z funduszu alimentacyjnego przysługują,  jeżeli dochód rodziny w przeliczeniu na osobę, w rodzinie nie przekracza  kwoty: </w:t>
      </w:r>
      <w:r w:rsidRPr="006C2E1E">
        <w:rPr>
          <w:b/>
          <w:bCs/>
          <w:color w:val="auto"/>
        </w:rPr>
        <w:t>725,00 zł</w:t>
      </w:r>
      <w:r w:rsidRPr="006C2E1E">
        <w:rPr>
          <w:bCs/>
          <w:color w:val="auto"/>
        </w:rPr>
        <w:t xml:space="preserve">.  Świadczenia z funduszu alimentacyjnego przysługują  w  wysokości bieżąco ustalonych alimentów, jednakże nie wyższej niż </w:t>
      </w:r>
      <w:r w:rsidRPr="006C2E1E">
        <w:rPr>
          <w:b/>
          <w:bCs/>
          <w:color w:val="auto"/>
        </w:rPr>
        <w:t>500,00 zł</w:t>
      </w:r>
      <w:r w:rsidRPr="006C2E1E">
        <w:rPr>
          <w:bCs/>
          <w:color w:val="auto"/>
        </w:rPr>
        <w:t xml:space="preserve"> na każde dziecko. </w:t>
      </w:r>
    </w:p>
    <w:p w:rsidR="00CF3C45" w:rsidRPr="004F705C" w:rsidRDefault="00CF3C45" w:rsidP="00041B72">
      <w:pPr>
        <w:pStyle w:val="Default"/>
        <w:jc w:val="both"/>
        <w:rPr>
          <w:bCs/>
          <w:color w:val="auto"/>
        </w:rPr>
      </w:pPr>
      <w:r w:rsidRPr="006C2E1E">
        <w:rPr>
          <w:bCs/>
          <w:color w:val="auto"/>
        </w:rPr>
        <w:t>- fundusz alimenta</w:t>
      </w:r>
      <w:r w:rsidR="004F705C">
        <w:rPr>
          <w:bCs/>
          <w:color w:val="auto"/>
        </w:rPr>
        <w:t xml:space="preserve">cyjny: </w:t>
      </w:r>
      <w:r w:rsidRPr="006C2E1E">
        <w:rPr>
          <w:bCs/>
          <w:color w:val="auto"/>
        </w:rPr>
        <w:t xml:space="preserve">udzielono - </w:t>
      </w:r>
      <w:r w:rsidR="004F705C">
        <w:rPr>
          <w:b/>
          <w:bCs/>
          <w:color w:val="auto"/>
        </w:rPr>
        <w:t>84</w:t>
      </w:r>
      <w:r w:rsidRPr="006C2E1E">
        <w:rPr>
          <w:b/>
          <w:bCs/>
          <w:color w:val="auto"/>
        </w:rPr>
        <w:t xml:space="preserve"> </w:t>
      </w:r>
      <w:r w:rsidRPr="006C2E1E">
        <w:rPr>
          <w:bCs/>
          <w:color w:val="auto"/>
        </w:rPr>
        <w:t xml:space="preserve">świadczeń, wydano kwotę:  </w:t>
      </w:r>
      <w:r w:rsidR="004F705C">
        <w:rPr>
          <w:b/>
          <w:bCs/>
          <w:color w:val="auto"/>
        </w:rPr>
        <w:t>24 600</w:t>
      </w:r>
      <w:r w:rsidRPr="006C2E1E">
        <w:rPr>
          <w:b/>
          <w:bCs/>
          <w:color w:val="auto"/>
        </w:rPr>
        <w:t xml:space="preserve"> zł. </w:t>
      </w:r>
      <w:r w:rsidRPr="006C2E1E">
        <w:rPr>
          <w:b/>
          <w:bCs/>
          <w:color w:val="auto"/>
        </w:rPr>
        <w:tab/>
      </w:r>
    </w:p>
    <w:p w:rsidR="00CF3C45" w:rsidRPr="006C2E1E" w:rsidRDefault="00CF3C45" w:rsidP="00041B72">
      <w:pPr>
        <w:pStyle w:val="Default"/>
        <w:jc w:val="both"/>
        <w:rPr>
          <w:bCs/>
          <w:color w:val="auto"/>
        </w:rPr>
      </w:pPr>
    </w:p>
    <w:p w:rsidR="00CF3C45" w:rsidRPr="00397934" w:rsidRDefault="00CF3C45" w:rsidP="00041B72">
      <w:pPr>
        <w:pStyle w:val="Default"/>
        <w:numPr>
          <w:ilvl w:val="0"/>
          <w:numId w:val="14"/>
        </w:numPr>
        <w:ind w:left="0"/>
        <w:rPr>
          <w:b/>
          <w:bCs/>
          <w:color w:val="auto"/>
        </w:rPr>
      </w:pPr>
      <w:r w:rsidRPr="00397934">
        <w:rPr>
          <w:b/>
          <w:bCs/>
          <w:color w:val="auto"/>
        </w:rPr>
        <w:t>POSTĘPOWANIE WOBEC DŁUŻNIKÓW</w:t>
      </w:r>
    </w:p>
    <w:p w:rsidR="00CF3C45" w:rsidRPr="00397934" w:rsidRDefault="00CF3C45" w:rsidP="00041B72">
      <w:pPr>
        <w:pStyle w:val="Default"/>
        <w:jc w:val="both"/>
        <w:rPr>
          <w:color w:val="auto"/>
        </w:rPr>
      </w:pPr>
    </w:p>
    <w:p w:rsidR="00CF3C45" w:rsidRPr="00397934" w:rsidRDefault="00CF3C45" w:rsidP="00041B72">
      <w:pPr>
        <w:pStyle w:val="Default"/>
        <w:ind w:firstLine="708"/>
        <w:jc w:val="both"/>
        <w:rPr>
          <w:color w:val="auto"/>
        </w:rPr>
      </w:pPr>
      <w:r w:rsidRPr="00397934">
        <w:rPr>
          <w:color w:val="auto"/>
        </w:rPr>
        <w:t xml:space="preserve">Ośrodek Pomocy Społecznej prowadził postępowanie wobec - </w:t>
      </w:r>
      <w:r w:rsidR="00397934" w:rsidRPr="00397934">
        <w:rPr>
          <w:b/>
          <w:color w:val="auto"/>
        </w:rPr>
        <w:t>7</w:t>
      </w:r>
      <w:r w:rsidRPr="00397934">
        <w:rPr>
          <w:color w:val="auto"/>
        </w:rPr>
        <w:t xml:space="preserve"> dłużników alimentacyjnych . Między innymi  informował dłużników alimentacyjnych oraz organy właściwe dłużnika o przyznaniu świadczeń i stanie zadłużenia. Ponadto  przekazywał organowi prowadzącemu postepowanie egzekucyjne  istotnych informacji do ustalenia skuteczności egzekucji podejmowano dalsze następujące działania:</w:t>
      </w:r>
    </w:p>
    <w:p w:rsidR="00CF3C45" w:rsidRPr="00397934" w:rsidRDefault="00397934" w:rsidP="00041B72">
      <w:pPr>
        <w:pStyle w:val="Default"/>
        <w:numPr>
          <w:ilvl w:val="0"/>
          <w:numId w:val="21"/>
        </w:numPr>
        <w:ind w:left="0"/>
        <w:jc w:val="both"/>
        <w:rPr>
          <w:color w:val="auto"/>
        </w:rPr>
      </w:pPr>
      <w:r w:rsidRPr="00397934">
        <w:rPr>
          <w:color w:val="auto"/>
        </w:rPr>
        <w:t>W</w:t>
      </w:r>
      <w:r w:rsidR="00CF3C45" w:rsidRPr="00397934">
        <w:rPr>
          <w:color w:val="auto"/>
        </w:rPr>
        <w:t>ezwano dłużników alimentacyjnych, w celu przeprowadzenia w</w:t>
      </w:r>
      <w:r w:rsidR="006F6B47" w:rsidRPr="00397934">
        <w:rPr>
          <w:color w:val="auto"/>
        </w:rPr>
        <w:t xml:space="preserve">ywiadu i odebrania oświadczenia </w:t>
      </w:r>
      <w:r w:rsidR="00CF3C45" w:rsidRPr="00397934">
        <w:rPr>
          <w:color w:val="auto"/>
        </w:rPr>
        <w:t xml:space="preserve">majątkowego dłużników - </w:t>
      </w:r>
      <w:r w:rsidR="00CF3C45" w:rsidRPr="00397934">
        <w:rPr>
          <w:b/>
          <w:color w:val="auto"/>
        </w:rPr>
        <w:t xml:space="preserve"> </w:t>
      </w:r>
      <w:r w:rsidRPr="00397934">
        <w:rPr>
          <w:b/>
          <w:color w:val="auto"/>
        </w:rPr>
        <w:t xml:space="preserve">6 </w:t>
      </w:r>
      <w:r w:rsidR="00CF3C45" w:rsidRPr="00397934">
        <w:rPr>
          <w:color w:val="auto"/>
        </w:rPr>
        <w:t xml:space="preserve">osób. </w:t>
      </w:r>
    </w:p>
    <w:p w:rsidR="00CF3C45" w:rsidRPr="00397934" w:rsidRDefault="00CF3C45" w:rsidP="00041B72">
      <w:pPr>
        <w:pStyle w:val="Default"/>
        <w:numPr>
          <w:ilvl w:val="0"/>
          <w:numId w:val="21"/>
        </w:numPr>
        <w:ind w:left="0"/>
        <w:jc w:val="both"/>
        <w:rPr>
          <w:color w:val="auto"/>
        </w:rPr>
      </w:pPr>
      <w:r w:rsidRPr="00397934">
        <w:rPr>
          <w:color w:val="auto"/>
        </w:rPr>
        <w:t xml:space="preserve">Przekazano komornikowi sądowemu istotne informacje mające wpływ na egzekucję zasądzonych świadczeń alimentacyjnych, pochodzących z wywiadów alimentacyjnych oraz oświadczenia majątkowego dotyczące </w:t>
      </w:r>
      <w:r w:rsidR="00397934" w:rsidRPr="00397934">
        <w:rPr>
          <w:color w:val="auto"/>
        </w:rPr>
        <w:t>–</w:t>
      </w:r>
      <w:r w:rsidRPr="00397934">
        <w:rPr>
          <w:color w:val="auto"/>
        </w:rPr>
        <w:t xml:space="preserve"> </w:t>
      </w:r>
      <w:r w:rsidR="00397934" w:rsidRPr="00397934">
        <w:rPr>
          <w:color w:val="auto"/>
        </w:rPr>
        <w:t xml:space="preserve">3 </w:t>
      </w:r>
      <w:r w:rsidRPr="00397934">
        <w:rPr>
          <w:color w:val="auto"/>
        </w:rPr>
        <w:t>dłużników alimentacyjnych.</w:t>
      </w:r>
    </w:p>
    <w:p w:rsidR="00CF3C45" w:rsidRPr="00397934" w:rsidRDefault="00CF3C45" w:rsidP="00041B72">
      <w:pPr>
        <w:pStyle w:val="Default"/>
        <w:numPr>
          <w:ilvl w:val="0"/>
          <w:numId w:val="21"/>
        </w:numPr>
        <w:ind w:left="0"/>
        <w:jc w:val="both"/>
        <w:rPr>
          <w:color w:val="auto"/>
        </w:rPr>
      </w:pPr>
      <w:r w:rsidRPr="00397934">
        <w:rPr>
          <w:color w:val="auto"/>
        </w:rPr>
        <w:t xml:space="preserve">Wydano </w:t>
      </w:r>
      <w:r w:rsidR="00397934" w:rsidRPr="00397934">
        <w:rPr>
          <w:color w:val="auto"/>
        </w:rPr>
        <w:t>–</w:t>
      </w:r>
      <w:r w:rsidRPr="00397934">
        <w:rPr>
          <w:color w:val="auto"/>
        </w:rPr>
        <w:t xml:space="preserve"> </w:t>
      </w:r>
      <w:r w:rsidR="00397934" w:rsidRPr="00397934">
        <w:rPr>
          <w:b/>
          <w:color w:val="auto"/>
        </w:rPr>
        <w:t xml:space="preserve">3 </w:t>
      </w:r>
      <w:r w:rsidR="00397934" w:rsidRPr="00397934">
        <w:rPr>
          <w:color w:val="auto"/>
        </w:rPr>
        <w:t>i</w:t>
      </w:r>
      <w:r w:rsidRPr="00397934">
        <w:rPr>
          <w:color w:val="auto"/>
        </w:rPr>
        <w:t>nformacje dla dłużników alimentacyjnych o przyznaniu świadczeń z funduszu alimentacyjnego na osoby uprawnione.</w:t>
      </w:r>
    </w:p>
    <w:p w:rsidR="00CF3C45" w:rsidRPr="00397934" w:rsidRDefault="00CF3C45" w:rsidP="00041B72">
      <w:pPr>
        <w:pStyle w:val="Default"/>
        <w:numPr>
          <w:ilvl w:val="0"/>
          <w:numId w:val="21"/>
        </w:numPr>
        <w:ind w:left="0"/>
        <w:jc w:val="both"/>
        <w:rPr>
          <w:color w:val="auto"/>
        </w:rPr>
      </w:pPr>
      <w:r w:rsidRPr="00397934">
        <w:rPr>
          <w:color w:val="auto"/>
        </w:rPr>
        <w:t xml:space="preserve">Wydano - </w:t>
      </w:r>
      <w:r w:rsidR="00397934" w:rsidRPr="00397934">
        <w:rPr>
          <w:b/>
          <w:color w:val="auto"/>
        </w:rPr>
        <w:t>1</w:t>
      </w:r>
      <w:r w:rsidR="00397934" w:rsidRPr="00397934">
        <w:rPr>
          <w:color w:val="auto"/>
        </w:rPr>
        <w:t xml:space="preserve"> wniosek</w:t>
      </w:r>
      <w:r w:rsidRPr="00397934">
        <w:rPr>
          <w:color w:val="auto"/>
        </w:rPr>
        <w:t xml:space="preserve"> do organów właściwych o podjęcie działań wobec dłużników alimentacyjnych.</w:t>
      </w:r>
    </w:p>
    <w:p w:rsidR="00CF3C45" w:rsidRPr="00397934" w:rsidRDefault="00CF3C45" w:rsidP="00041B72">
      <w:pPr>
        <w:pStyle w:val="Default"/>
        <w:ind w:firstLine="708"/>
        <w:jc w:val="both"/>
        <w:rPr>
          <w:color w:val="auto"/>
        </w:rPr>
      </w:pPr>
    </w:p>
    <w:p w:rsidR="00CF3C45" w:rsidRPr="00397934" w:rsidRDefault="00C801D4" w:rsidP="00041B72">
      <w:pPr>
        <w:pStyle w:val="Default"/>
        <w:ind w:firstLine="708"/>
        <w:jc w:val="both"/>
        <w:rPr>
          <w:color w:val="auto"/>
        </w:rPr>
      </w:pPr>
      <w:r w:rsidRPr="00397934">
        <w:rPr>
          <w:color w:val="auto"/>
        </w:rPr>
        <w:t>W 2018</w:t>
      </w:r>
      <w:r w:rsidR="00CF3C45" w:rsidRPr="00397934">
        <w:rPr>
          <w:color w:val="auto"/>
        </w:rPr>
        <w:t xml:space="preserve"> roku  prowadzono postępowanie wobec - </w:t>
      </w:r>
      <w:r w:rsidR="00397934" w:rsidRPr="00397934">
        <w:rPr>
          <w:b/>
          <w:bCs/>
          <w:color w:val="auto"/>
        </w:rPr>
        <w:t>3</w:t>
      </w:r>
      <w:r w:rsidR="00CF3C45" w:rsidRPr="00397934">
        <w:rPr>
          <w:bCs/>
          <w:color w:val="auto"/>
        </w:rPr>
        <w:t xml:space="preserve"> </w:t>
      </w:r>
      <w:r w:rsidR="00CF3C45" w:rsidRPr="00397934">
        <w:rPr>
          <w:color w:val="auto"/>
        </w:rPr>
        <w:t>dłu</w:t>
      </w:r>
      <w:r w:rsidR="006F6B47" w:rsidRPr="00397934">
        <w:rPr>
          <w:color w:val="auto"/>
        </w:rPr>
        <w:t>żników własnych (OPS w Kobylinie-Borzymach</w:t>
      </w:r>
      <w:r w:rsidR="00CF3C45" w:rsidRPr="00397934">
        <w:rPr>
          <w:color w:val="auto"/>
        </w:rPr>
        <w:t xml:space="preserve"> przyznał wierzycielkom świadczenie z funduszu) oraz w stosunku do - </w:t>
      </w:r>
      <w:r w:rsidR="00397934" w:rsidRPr="00397934">
        <w:rPr>
          <w:b/>
          <w:color w:val="auto"/>
        </w:rPr>
        <w:t>4</w:t>
      </w:r>
      <w:r w:rsidR="00CF3C45" w:rsidRPr="00397934">
        <w:rPr>
          <w:b/>
          <w:bCs/>
          <w:color w:val="auto"/>
        </w:rPr>
        <w:t xml:space="preserve"> </w:t>
      </w:r>
      <w:r w:rsidR="00CF3C45" w:rsidRPr="00397934">
        <w:rPr>
          <w:color w:val="auto"/>
        </w:rPr>
        <w:t xml:space="preserve">dłużników zamieszkujących na terenie naszej gminy (świadczenie  z funduszu zostało przyznane przez inny organ). </w:t>
      </w:r>
    </w:p>
    <w:p w:rsidR="00CF3C45" w:rsidRPr="006C2E1E" w:rsidRDefault="00C801D4" w:rsidP="00C53B18">
      <w:pPr>
        <w:pStyle w:val="Default"/>
        <w:jc w:val="both"/>
        <w:rPr>
          <w:color w:val="auto"/>
        </w:rPr>
      </w:pPr>
      <w:r w:rsidRPr="006C2E1E">
        <w:rPr>
          <w:color w:val="auto"/>
        </w:rPr>
        <w:t xml:space="preserve">  </w:t>
      </w:r>
      <w:r w:rsidR="006F6B47">
        <w:rPr>
          <w:color w:val="auto"/>
        </w:rPr>
        <w:tab/>
      </w:r>
      <w:r w:rsidRPr="006C2E1E">
        <w:rPr>
          <w:color w:val="auto"/>
        </w:rPr>
        <w:t>W roku 2018</w:t>
      </w:r>
      <w:r w:rsidR="00D37FE2">
        <w:rPr>
          <w:color w:val="auto"/>
        </w:rPr>
        <w:t xml:space="preserve">  komornicy sądowi </w:t>
      </w:r>
      <w:r w:rsidR="00CF3C45" w:rsidRPr="006C2E1E">
        <w:rPr>
          <w:color w:val="auto"/>
        </w:rPr>
        <w:t xml:space="preserve"> wyegzekwowali środki finansowe w kwocie: </w:t>
      </w:r>
      <w:r w:rsidR="00D37FE2">
        <w:rPr>
          <w:b/>
          <w:color w:val="auto"/>
        </w:rPr>
        <w:t>2 599,94</w:t>
      </w:r>
      <w:r w:rsidR="00CF3C45" w:rsidRPr="006C2E1E">
        <w:rPr>
          <w:b/>
          <w:color w:val="auto"/>
        </w:rPr>
        <w:t xml:space="preserve"> zł</w:t>
      </w:r>
      <w:r w:rsidR="00915CFA">
        <w:rPr>
          <w:color w:val="auto"/>
        </w:rPr>
        <w:t xml:space="preserve">, </w:t>
      </w:r>
      <w:r w:rsidR="00CF3C45" w:rsidRPr="006C2E1E">
        <w:rPr>
          <w:color w:val="auto"/>
        </w:rPr>
        <w:t xml:space="preserve"> na </w:t>
      </w:r>
      <w:r w:rsidR="00397934">
        <w:rPr>
          <w:color w:val="auto"/>
        </w:rPr>
        <w:t>poczet funduszu alimentacyjnego oraz</w:t>
      </w:r>
      <w:r w:rsidR="00CF3C45" w:rsidRPr="006C2E1E">
        <w:rPr>
          <w:color w:val="auto"/>
        </w:rPr>
        <w:t xml:space="preserve"> </w:t>
      </w:r>
      <w:r w:rsidR="00CF3C45" w:rsidRPr="006C2E1E">
        <w:rPr>
          <w:b/>
          <w:color w:val="auto"/>
        </w:rPr>
        <w:t xml:space="preserve"> </w:t>
      </w:r>
      <w:r w:rsidR="00915CFA">
        <w:rPr>
          <w:b/>
          <w:color w:val="auto"/>
        </w:rPr>
        <w:t xml:space="preserve">863,90 </w:t>
      </w:r>
      <w:r w:rsidR="00CF3C45" w:rsidRPr="006C2E1E">
        <w:rPr>
          <w:b/>
          <w:color w:val="auto"/>
        </w:rPr>
        <w:t>zł</w:t>
      </w:r>
      <w:r w:rsidR="00915CFA">
        <w:rPr>
          <w:color w:val="auto"/>
        </w:rPr>
        <w:t xml:space="preserve"> </w:t>
      </w:r>
      <w:r w:rsidR="006F6B47">
        <w:rPr>
          <w:color w:val="auto"/>
        </w:rPr>
        <w:t>na p</w:t>
      </w:r>
      <w:r w:rsidR="00C53B18">
        <w:rPr>
          <w:color w:val="auto"/>
        </w:rPr>
        <w:t xml:space="preserve">oczet zaliczki </w:t>
      </w:r>
      <w:r w:rsidR="00915CFA">
        <w:rPr>
          <w:color w:val="auto"/>
        </w:rPr>
        <w:t>alimentacyjnej.</w:t>
      </w:r>
    </w:p>
    <w:p w:rsidR="00CF3C45" w:rsidRDefault="00CF3C45" w:rsidP="00041B72">
      <w:pPr>
        <w:pStyle w:val="Default"/>
        <w:rPr>
          <w:color w:val="auto"/>
        </w:rPr>
      </w:pPr>
      <w:r w:rsidRPr="006C2E1E">
        <w:rPr>
          <w:color w:val="auto"/>
        </w:rPr>
        <w:t xml:space="preserve">        Na dochody budżetu gminy Ośrodek Pomocy Społecznej przekazał kwotę: </w:t>
      </w:r>
      <w:r w:rsidR="00915CFA">
        <w:rPr>
          <w:b/>
          <w:color w:val="auto"/>
        </w:rPr>
        <w:t>1 128,91</w:t>
      </w:r>
      <w:r w:rsidR="00D37FE2">
        <w:rPr>
          <w:color w:val="auto"/>
        </w:rPr>
        <w:t xml:space="preserve"> </w:t>
      </w:r>
      <w:r w:rsidR="00D37FE2" w:rsidRPr="00D37FE2">
        <w:rPr>
          <w:b/>
          <w:color w:val="auto"/>
        </w:rPr>
        <w:t>zł</w:t>
      </w:r>
      <w:r w:rsidR="00C53B18">
        <w:rPr>
          <w:b/>
          <w:color w:val="auto"/>
        </w:rPr>
        <w:t xml:space="preserve"> </w:t>
      </w:r>
      <w:r w:rsidR="00D37FE2">
        <w:rPr>
          <w:color w:val="auto"/>
        </w:rPr>
        <w:t>p</w:t>
      </w:r>
      <w:r w:rsidRPr="006C2E1E">
        <w:rPr>
          <w:color w:val="auto"/>
        </w:rPr>
        <w:t xml:space="preserve">ozostała część kwoty w wysokości: </w:t>
      </w:r>
      <w:r w:rsidR="00C53B18">
        <w:rPr>
          <w:b/>
          <w:color w:val="auto"/>
        </w:rPr>
        <w:t>2 334,93</w:t>
      </w:r>
      <w:r w:rsidRPr="006C2E1E">
        <w:rPr>
          <w:b/>
          <w:color w:val="auto"/>
        </w:rPr>
        <w:t xml:space="preserve"> zł</w:t>
      </w:r>
      <w:r w:rsidRPr="006C2E1E">
        <w:rPr>
          <w:color w:val="auto"/>
        </w:rPr>
        <w:t xml:space="preserve"> została przekazana do budż</w:t>
      </w:r>
      <w:r w:rsidR="00D37FE2">
        <w:rPr>
          <w:color w:val="auto"/>
        </w:rPr>
        <w:t>etu państwa.</w:t>
      </w:r>
    </w:p>
    <w:p w:rsidR="00397934" w:rsidRPr="00C53B18" w:rsidRDefault="00397934" w:rsidP="00041B72">
      <w:pPr>
        <w:pStyle w:val="Default"/>
        <w:rPr>
          <w:b/>
          <w:color w:val="auto"/>
        </w:rPr>
      </w:pPr>
    </w:p>
    <w:p w:rsidR="00CF3C45" w:rsidRPr="006C2E1E" w:rsidRDefault="00CF3C45" w:rsidP="00041B72">
      <w:pPr>
        <w:pStyle w:val="Default"/>
        <w:jc w:val="both"/>
        <w:rPr>
          <w:color w:val="auto"/>
        </w:rPr>
      </w:pPr>
    </w:p>
    <w:p w:rsidR="00CF3C45" w:rsidRPr="006C2E1E" w:rsidRDefault="00CF3C45" w:rsidP="00041B72">
      <w:pPr>
        <w:pStyle w:val="Default"/>
        <w:numPr>
          <w:ilvl w:val="0"/>
          <w:numId w:val="14"/>
        </w:numPr>
        <w:ind w:left="0"/>
        <w:rPr>
          <w:b/>
          <w:bCs/>
          <w:color w:val="auto"/>
        </w:rPr>
      </w:pPr>
      <w:r w:rsidRPr="006C2E1E">
        <w:rPr>
          <w:b/>
          <w:bCs/>
          <w:color w:val="auto"/>
        </w:rPr>
        <w:lastRenderedPageBreak/>
        <w:t xml:space="preserve">ZESPÓŁ INTERDYSCYPLINARNY DS. PRZECIWDZIAŁANIA PRZEMOCY </w:t>
      </w:r>
      <w:r w:rsidRPr="006C2E1E">
        <w:rPr>
          <w:b/>
          <w:bCs/>
          <w:color w:val="auto"/>
        </w:rPr>
        <w:br/>
        <w:t>W RODZINIE ORAZ OFIAR PRZEMOCY W RODZINIE</w:t>
      </w:r>
    </w:p>
    <w:p w:rsidR="00CF3C45" w:rsidRPr="006C2E1E" w:rsidRDefault="00CF3C45" w:rsidP="007A0546">
      <w:pPr>
        <w:pStyle w:val="Default"/>
        <w:jc w:val="both"/>
        <w:rPr>
          <w:color w:val="auto"/>
        </w:rPr>
      </w:pPr>
    </w:p>
    <w:p w:rsidR="00CF3C45" w:rsidRPr="006C2E1E" w:rsidRDefault="00C801D4" w:rsidP="007A0546">
      <w:pPr>
        <w:pStyle w:val="Default"/>
        <w:jc w:val="both"/>
        <w:rPr>
          <w:color w:val="auto"/>
        </w:rPr>
      </w:pPr>
      <w:r w:rsidRPr="006C2E1E">
        <w:rPr>
          <w:color w:val="auto"/>
        </w:rPr>
        <w:t>W 2018</w:t>
      </w:r>
      <w:r w:rsidR="005503B9">
        <w:rPr>
          <w:color w:val="auto"/>
        </w:rPr>
        <w:t>r. odbyło się - 9 posiedzeń</w:t>
      </w:r>
      <w:r w:rsidR="00CF3C45" w:rsidRPr="006C2E1E">
        <w:rPr>
          <w:color w:val="auto"/>
        </w:rPr>
        <w:t xml:space="preserve"> Zespołu Interdyscyplinarnego</w:t>
      </w:r>
      <w:r w:rsidR="005503B9">
        <w:rPr>
          <w:color w:val="auto"/>
        </w:rPr>
        <w:t xml:space="preserve"> ds. Przeciwdziałania Przemocy </w:t>
      </w:r>
      <w:r w:rsidR="00CF3C45" w:rsidRPr="006C2E1E">
        <w:rPr>
          <w:color w:val="auto"/>
        </w:rPr>
        <w:t>w Rodzinie oraz Ochron</w:t>
      </w:r>
      <w:r w:rsidR="0086114C">
        <w:rPr>
          <w:color w:val="auto"/>
        </w:rPr>
        <w:t>y Ofiar Przemocy w Rodzinie</w:t>
      </w:r>
      <w:r w:rsidR="00CF3C45" w:rsidRPr="006C2E1E">
        <w:rPr>
          <w:color w:val="auto"/>
        </w:rPr>
        <w:t>.</w:t>
      </w:r>
    </w:p>
    <w:p w:rsidR="00CF3C45" w:rsidRPr="006C2E1E" w:rsidRDefault="00C801D4" w:rsidP="007A0546">
      <w:pPr>
        <w:pStyle w:val="Default"/>
        <w:jc w:val="both"/>
        <w:rPr>
          <w:color w:val="auto"/>
        </w:rPr>
      </w:pPr>
      <w:r w:rsidRPr="006C2E1E">
        <w:rPr>
          <w:color w:val="auto"/>
        </w:rPr>
        <w:tab/>
        <w:t>W 2018</w:t>
      </w:r>
      <w:r w:rsidR="00CF3C45" w:rsidRPr="006C2E1E">
        <w:rPr>
          <w:color w:val="auto"/>
        </w:rPr>
        <w:t xml:space="preserve"> roku ogólnie objętych było - </w:t>
      </w:r>
      <w:r w:rsidR="007A0546">
        <w:rPr>
          <w:b/>
          <w:color w:val="auto"/>
        </w:rPr>
        <w:t>8</w:t>
      </w:r>
      <w:r w:rsidR="00CF3C45" w:rsidRPr="006C2E1E">
        <w:rPr>
          <w:color w:val="auto"/>
        </w:rPr>
        <w:t xml:space="preserve"> rodzin procedurą Niebieskiej Karty, w tym  do Przewodniczącej  Zespołu Interdyscyplinarnego ds. Przeciwdziałania Przemocy w Rodzinie oraz Ochrony Ofiar Przemocy w Rodzinie  z siedzibą w Ośrod</w:t>
      </w:r>
      <w:r w:rsidRPr="006C2E1E">
        <w:rPr>
          <w:color w:val="auto"/>
        </w:rPr>
        <w:t>ku Pomocy Społecznej w Kobylinie-Borzymach</w:t>
      </w:r>
      <w:r w:rsidR="00CF3C45" w:rsidRPr="006C2E1E">
        <w:rPr>
          <w:color w:val="auto"/>
        </w:rPr>
        <w:t xml:space="preserve"> wpłynęło </w:t>
      </w:r>
      <w:r w:rsidR="0086114C">
        <w:rPr>
          <w:color w:val="auto"/>
        </w:rPr>
        <w:t xml:space="preserve"> </w:t>
      </w:r>
      <w:r w:rsidR="007A0546">
        <w:rPr>
          <w:b/>
          <w:color w:val="auto"/>
        </w:rPr>
        <w:t>12</w:t>
      </w:r>
      <w:r w:rsidR="00CF3C45" w:rsidRPr="006C2E1E">
        <w:rPr>
          <w:b/>
          <w:color w:val="auto"/>
        </w:rPr>
        <w:t xml:space="preserve"> </w:t>
      </w:r>
      <w:r w:rsidR="00CF3C45" w:rsidRPr="006C2E1E">
        <w:rPr>
          <w:color w:val="auto"/>
        </w:rPr>
        <w:t xml:space="preserve">Niebieskich Kart część A ( dot. wszczęcia procedury w stosunku do osoby, co do której istnieje podejrzenie, że jest dotknięta przemocą w rodzinie oraz podjęcie działań w stosunku do osób pokrzywdzonych), </w:t>
      </w:r>
      <w:r w:rsidR="007A0546">
        <w:rPr>
          <w:color w:val="auto"/>
        </w:rPr>
        <w:t>wszystkie Karty wpłynęły od Policji.</w:t>
      </w:r>
    </w:p>
    <w:p w:rsidR="00CF3C45" w:rsidRPr="006C2E1E" w:rsidRDefault="00CF3C45" w:rsidP="007A0546">
      <w:pPr>
        <w:pStyle w:val="Default"/>
        <w:jc w:val="both"/>
        <w:rPr>
          <w:color w:val="auto"/>
        </w:rPr>
      </w:pPr>
      <w:r w:rsidRPr="006C2E1E">
        <w:rPr>
          <w:color w:val="auto"/>
        </w:rPr>
        <w:t xml:space="preserve"> </w:t>
      </w:r>
      <w:r w:rsidRPr="006C2E1E">
        <w:rPr>
          <w:color w:val="auto"/>
        </w:rPr>
        <w:tab/>
        <w:t xml:space="preserve">Osoby dotknięte przemocą objęte zostały wsparciem na podstawie opracowanego indywidualnego planu pomocy, w następującym zakresie: </w:t>
      </w:r>
    </w:p>
    <w:p w:rsidR="00CF3C45" w:rsidRPr="006C2E1E" w:rsidRDefault="00CF3C45" w:rsidP="007A0546">
      <w:pPr>
        <w:pStyle w:val="Default"/>
        <w:jc w:val="both"/>
        <w:rPr>
          <w:color w:val="auto"/>
        </w:rPr>
      </w:pPr>
      <w:r w:rsidRPr="006C2E1E">
        <w:rPr>
          <w:color w:val="auto"/>
        </w:rPr>
        <w:t>1. udzielono kompleksowych informacji o możliwości uzyskania pomocy  w formie pracy socjalnej, pedagogicznej, oraz wsparcia, w tym o instytucjach i podmiotach świadczących specjalistyczną pomoc na rzecz osób dotkniętych przemocą w rodzinie.</w:t>
      </w:r>
    </w:p>
    <w:p w:rsidR="00CF3C45" w:rsidRPr="006C2E1E" w:rsidRDefault="00CF3C45" w:rsidP="007A0546">
      <w:pPr>
        <w:pStyle w:val="Default"/>
        <w:jc w:val="both"/>
        <w:rPr>
          <w:color w:val="auto"/>
        </w:rPr>
      </w:pPr>
      <w:r w:rsidRPr="006C2E1E">
        <w:rPr>
          <w:color w:val="auto"/>
        </w:rPr>
        <w:t>2. podjęto działania mające na celu zapobieganie zagrożeniom mogącym występować w rodzinie, poprzez monitorowanie i systematyczne wizyty sprawdzające stan bezpieczeństwa osoby dotkniętej przemocą w rodzinie, w zależności od potrzeb określonych przez z</w:t>
      </w:r>
      <w:r w:rsidR="007A0546">
        <w:rPr>
          <w:color w:val="auto"/>
        </w:rPr>
        <w:t xml:space="preserve">espół interdyscyplinarny </w:t>
      </w:r>
      <w:r w:rsidR="0086114C">
        <w:rPr>
          <w:color w:val="auto"/>
        </w:rPr>
        <w:t xml:space="preserve"> </w:t>
      </w:r>
      <w:r w:rsidRPr="006C2E1E">
        <w:rPr>
          <w:color w:val="auto"/>
        </w:rPr>
        <w:t>(te zadania reali</w:t>
      </w:r>
      <w:r w:rsidR="007A0546">
        <w:rPr>
          <w:color w:val="auto"/>
        </w:rPr>
        <w:t>zował  dzielnicowy i pracownik socjalny).</w:t>
      </w:r>
    </w:p>
    <w:p w:rsidR="00CF3C45" w:rsidRPr="006C2E1E" w:rsidRDefault="00CF3C45" w:rsidP="007A0546">
      <w:pPr>
        <w:pStyle w:val="Default"/>
        <w:jc w:val="both"/>
        <w:rPr>
          <w:color w:val="auto"/>
        </w:rPr>
      </w:pPr>
      <w:r w:rsidRPr="006C2E1E">
        <w:rPr>
          <w:color w:val="auto"/>
        </w:rPr>
        <w:t>3. podejmowano interwencje w środowisku dotkniętym przemocą w rodzinie.</w:t>
      </w:r>
    </w:p>
    <w:p w:rsidR="00CF3C45" w:rsidRPr="006C2E1E" w:rsidRDefault="00CF3C45" w:rsidP="00041B72">
      <w:pPr>
        <w:pStyle w:val="Default"/>
        <w:jc w:val="both"/>
        <w:rPr>
          <w:color w:val="auto"/>
        </w:rPr>
      </w:pPr>
    </w:p>
    <w:p w:rsidR="00CF3C45" w:rsidRPr="006C2E1E" w:rsidRDefault="00CF3C45" w:rsidP="00041B72">
      <w:pPr>
        <w:pStyle w:val="Default"/>
        <w:numPr>
          <w:ilvl w:val="0"/>
          <w:numId w:val="14"/>
        </w:numPr>
        <w:ind w:left="0"/>
        <w:rPr>
          <w:b/>
          <w:color w:val="auto"/>
        </w:rPr>
      </w:pPr>
      <w:r w:rsidRPr="006C2E1E">
        <w:rPr>
          <w:b/>
          <w:color w:val="auto"/>
        </w:rPr>
        <w:t>POTWIERDZANIE  PRAWA DO ŚWIADCZEŃ  OPIEKI  ZDROWOTNEJ FINANSOWANYCH  ZE ŚRODKÓW  PUBLICZNYCH.</w:t>
      </w:r>
    </w:p>
    <w:p w:rsidR="00CF3C45" w:rsidRPr="006C2E1E" w:rsidRDefault="00CF3C45" w:rsidP="00041B72">
      <w:pPr>
        <w:pStyle w:val="Default"/>
        <w:jc w:val="center"/>
        <w:rPr>
          <w:b/>
          <w:color w:val="auto"/>
        </w:rPr>
      </w:pPr>
    </w:p>
    <w:p w:rsidR="00CF3C45" w:rsidRPr="006C2E1E" w:rsidRDefault="00CF3C45" w:rsidP="00041B72">
      <w:pPr>
        <w:pStyle w:val="Default"/>
        <w:jc w:val="both"/>
      </w:pPr>
      <w:r w:rsidRPr="006C2E1E">
        <w:rPr>
          <w:color w:val="FF0000"/>
        </w:rPr>
        <w:t xml:space="preserve"> </w:t>
      </w:r>
      <w:r w:rsidRPr="006C2E1E">
        <w:rPr>
          <w:color w:val="FF0000"/>
        </w:rPr>
        <w:tab/>
      </w:r>
      <w:r w:rsidR="005D15A8" w:rsidRPr="00B30870">
        <w:rPr>
          <w:color w:val="auto"/>
        </w:rPr>
        <w:t xml:space="preserve">Wójt Gminy </w:t>
      </w:r>
      <w:r w:rsidRPr="006C2E1E">
        <w:t>wydaje decyzje na podstawie przepisów ustawy z dnia 27 sierpnia 2004 r. o świadczeniach opieki zdrowotnej finansowanych ze środków publicznych (  Dz. U. z 2015 r., poz. 581 ze zm</w:t>
      </w:r>
      <w:r w:rsidR="005D15A8">
        <w:t xml:space="preserve">.). </w:t>
      </w:r>
      <w:r w:rsidRPr="006C2E1E">
        <w:t>Z potwierdzenia prawa do świadczeń opieki zdrowotnej na podstawie ww. ustawy na okres 90 dni mogą korzystać:</w:t>
      </w:r>
    </w:p>
    <w:p w:rsidR="00CF3C45" w:rsidRPr="006C2E1E" w:rsidRDefault="00CF3C45" w:rsidP="00041B72">
      <w:pPr>
        <w:pStyle w:val="Default"/>
        <w:jc w:val="both"/>
      </w:pPr>
      <w:r w:rsidRPr="006C2E1E">
        <w:t>- osoby nieubezpieczone,</w:t>
      </w:r>
    </w:p>
    <w:p w:rsidR="00CF3C45" w:rsidRPr="006C2E1E" w:rsidRDefault="00CF3C45" w:rsidP="00041B72">
      <w:pPr>
        <w:pStyle w:val="Default"/>
        <w:jc w:val="both"/>
      </w:pPr>
      <w:r w:rsidRPr="006C2E1E">
        <w:t>- osoby posiadające obywatelstwo polskie,</w:t>
      </w:r>
    </w:p>
    <w:p w:rsidR="00CF3C45" w:rsidRPr="006C2E1E" w:rsidRDefault="00CF3C45" w:rsidP="00041B72">
      <w:pPr>
        <w:pStyle w:val="Default"/>
        <w:jc w:val="both"/>
      </w:pPr>
      <w:r w:rsidRPr="006C2E1E">
        <w:t>- osoby posiadające miejsce zamieszkania na terytorium RP,</w:t>
      </w:r>
    </w:p>
    <w:p w:rsidR="00CF3C45" w:rsidRPr="006C2E1E" w:rsidRDefault="00CF3C45" w:rsidP="00041B72">
      <w:pPr>
        <w:pStyle w:val="Default"/>
        <w:jc w:val="both"/>
      </w:pPr>
      <w:r w:rsidRPr="006C2E1E">
        <w:t>- osoby, które spełniają kryterium dochodowe obowiązujące w pomocy społecznej, co do</w:t>
      </w:r>
      <w:r w:rsidR="007930CD" w:rsidRPr="006C2E1E">
        <w:t xml:space="preserve"> </w:t>
      </w:r>
      <w:r w:rsidRPr="006C2E1E">
        <w:t>których nie stwierdzono dysproporcji pomiędzy dochodem a rzeczywistą sytuacją majątkową.</w:t>
      </w:r>
    </w:p>
    <w:p w:rsidR="00CF3C45" w:rsidRPr="006C2E1E" w:rsidRDefault="00A33D0F" w:rsidP="00041B72">
      <w:pPr>
        <w:pStyle w:val="Default"/>
        <w:jc w:val="both"/>
      </w:pPr>
      <w:r w:rsidRPr="006C2E1E">
        <w:t>W 2018</w:t>
      </w:r>
      <w:r w:rsidR="00CF3C45" w:rsidRPr="006C2E1E">
        <w:t xml:space="preserve"> r. w sprawie potwierdzenia prawa do świadcz</w:t>
      </w:r>
      <w:r w:rsidR="00B30870">
        <w:t>eń opieki zdrowotnej wydano - 2 decyzje administracyjne.</w:t>
      </w:r>
    </w:p>
    <w:p w:rsidR="00CF3C45" w:rsidRPr="006C2E1E" w:rsidRDefault="00CF3C45" w:rsidP="00041B72">
      <w:pPr>
        <w:pStyle w:val="Default"/>
        <w:rPr>
          <w:color w:val="auto"/>
        </w:rPr>
      </w:pP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tab/>
      </w:r>
    </w:p>
    <w:p w:rsidR="00CF3C45" w:rsidRPr="006C2E1E" w:rsidRDefault="00CF3C45" w:rsidP="005503B9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b/>
          <w:color w:val="auto"/>
        </w:rPr>
      </w:pPr>
      <w:r w:rsidRPr="006C2E1E">
        <w:rPr>
          <w:b/>
          <w:color w:val="auto"/>
        </w:rPr>
        <w:t>KARTA DUŻEJ RODZINY</w:t>
      </w:r>
    </w:p>
    <w:p w:rsidR="00CF3C45" w:rsidRPr="006C2E1E" w:rsidRDefault="00CF3C45" w:rsidP="005503B9">
      <w:p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E1E">
        <w:rPr>
          <w:sz w:val="24"/>
          <w:szCs w:val="24"/>
        </w:rPr>
        <w:t xml:space="preserve">W </w:t>
      </w:r>
      <w:r w:rsidRPr="006C2E1E">
        <w:rPr>
          <w:rFonts w:ascii="Times New Roman" w:hAnsi="Times New Roman"/>
          <w:sz w:val="24"/>
          <w:szCs w:val="24"/>
        </w:rPr>
        <w:t>dniu 16 czerwca 2014r. Uchwałą Rady Ministrów ustanowiono rządowy program dla rodzin wielodzietnych, który potocznie nazywany jest Kartą Dużej Rodziny. Jest to program dla rodzin z co najmniej trojgiem dzieci i polega na posiadaniu Karty Dużej Rodziny, któ</w:t>
      </w:r>
      <w:r w:rsidR="005D15A8">
        <w:rPr>
          <w:rFonts w:ascii="Times New Roman" w:hAnsi="Times New Roman"/>
          <w:sz w:val="24"/>
          <w:szCs w:val="24"/>
        </w:rPr>
        <w:t xml:space="preserve">ra uprawnia do ulg w różnych instytucjach </w:t>
      </w:r>
      <w:r w:rsidRPr="006C2E1E">
        <w:rPr>
          <w:rFonts w:ascii="Times New Roman" w:hAnsi="Times New Roman"/>
          <w:sz w:val="24"/>
          <w:szCs w:val="24"/>
        </w:rPr>
        <w:t xml:space="preserve">i przedsiębiorstwach. Instytucje i przedsiębiorstwa, które w tym celu podpisały stosowne porozumienie z Ministerstwem są wymienione na stronie internetowej  </w:t>
      </w:r>
      <w:hyperlink r:id="rId8" w:history="1">
        <w:r w:rsidRPr="006C2E1E">
          <w:rPr>
            <w:rStyle w:val="Hipercze"/>
            <w:rFonts w:ascii="Times New Roman" w:hAnsi="Times New Roman"/>
            <w:sz w:val="24"/>
            <w:szCs w:val="24"/>
          </w:rPr>
          <w:t>www.rodzina.gov.pl</w:t>
        </w:r>
      </w:hyperlink>
      <w:r w:rsidRPr="006C2E1E">
        <w:rPr>
          <w:rFonts w:ascii="Times New Roman" w:hAnsi="Times New Roman"/>
          <w:sz w:val="24"/>
          <w:szCs w:val="24"/>
        </w:rPr>
        <w:t xml:space="preserve">, gdzie lista jest systematycznie aktualizowana.  Program ten jest programem  ogólnopolskim i dotyczy przywilejów na terenie całej Polski.   </w:t>
      </w:r>
      <w:r w:rsidRPr="006C2E1E">
        <w:rPr>
          <w:rFonts w:ascii="Times New Roman" w:hAnsi="Times New Roman"/>
          <w:color w:val="000000"/>
          <w:sz w:val="24"/>
          <w:szCs w:val="24"/>
        </w:rPr>
        <w:t>Ośrod</w:t>
      </w:r>
      <w:r w:rsidR="007930CD" w:rsidRPr="006C2E1E">
        <w:rPr>
          <w:rFonts w:ascii="Times New Roman" w:hAnsi="Times New Roman"/>
          <w:color w:val="000000"/>
          <w:sz w:val="24"/>
          <w:szCs w:val="24"/>
        </w:rPr>
        <w:t>ek Pomocy Społecznej w Kobylinie-Borzymach</w:t>
      </w:r>
      <w:r w:rsidRPr="006C2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A68" w:rsidRPr="006C2E1E">
        <w:rPr>
          <w:rFonts w:ascii="Times New Roman" w:hAnsi="Times New Roman"/>
          <w:color w:val="000000"/>
          <w:sz w:val="24"/>
          <w:szCs w:val="24"/>
        </w:rPr>
        <w:t>w 2018</w:t>
      </w:r>
      <w:r w:rsidRPr="006C2E1E">
        <w:rPr>
          <w:rFonts w:ascii="Times New Roman" w:hAnsi="Times New Roman"/>
          <w:color w:val="000000"/>
          <w:sz w:val="24"/>
          <w:szCs w:val="24"/>
        </w:rPr>
        <w:t xml:space="preserve">r.  wydał  Karty Dużej Rodziny -  </w:t>
      </w:r>
      <w:r w:rsidR="003D00D2">
        <w:rPr>
          <w:rFonts w:ascii="Times New Roman" w:hAnsi="Times New Roman"/>
          <w:b/>
          <w:color w:val="000000"/>
          <w:sz w:val="24"/>
          <w:szCs w:val="24"/>
        </w:rPr>
        <w:t>7</w:t>
      </w:r>
      <w:r w:rsidR="003D00D2">
        <w:rPr>
          <w:rFonts w:ascii="Times New Roman" w:hAnsi="Times New Roman"/>
          <w:color w:val="000000"/>
          <w:sz w:val="24"/>
          <w:szCs w:val="24"/>
        </w:rPr>
        <w:t xml:space="preserve">  rodzinom, tj. 35</w:t>
      </w:r>
      <w:r w:rsidR="007930CD" w:rsidRPr="006C2E1E">
        <w:rPr>
          <w:rFonts w:ascii="Times New Roman" w:hAnsi="Times New Roman"/>
          <w:color w:val="000000"/>
          <w:sz w:val="24"/>
          <w:szCs w:val="24"/>
        </w:rPr>
        <w:t xml:space="preserve"> karty, </w:t>
      </w:r>
      <w:r w:rsidR="003D00D2">
        <w:rPr>
          <w:rFonts w:ascii="Times New Roman" w:hAnsi="Times New Roman"/>
          <w:color w:val="000000"/>
          <w:sz w:val="24"/>
          <w:szCs w:val="24"/>
        </w:rPr>
        <w:t>z tego  - 14 rodzicom i  21</w:t>
      </w:r>
      <w:r w:rsidRPr="006C2E1E">
        <w:rPr>
          <w:rFonts w:ascii="Times New Roman" w:hAnsi="Times New Roman"/>
          <w:color w:val="000000"/>
          <w:sz w:val="24"/>
          <w:szCs w:val="24"/>
        </w:rPr>
        <w:t xml:space="preserve"> dzieciom.</w:t>
      </w:r>
    </w:p>
    <w:p w:rsidR="00C801D4" w:rsidRPr="006C2E1E" w:rsidRDefault="00C801D4" w:rsidP="00041B72">
      <w:pPr>
        <w:ind w:left="0" w:firstLine="708"/>
        <w:rPr>
          <w:rFonts w:ascii="Times New Roman" w:hAnsi="Times New Roman"/>
          <w:sz w:val="24"/>
          <w:szCs w:val="24"/>
        </w:rPr>
      </w:pPr>
      <w:r w:rsidRPr="006C2E1E">
        <w:rPr>
          <w:sz w:val="24"/>
          <w:szCs w:val="24"/>
        </w:rPr>
        <w:t xml:space="preserve"> </w:t>
      </w:r>
    </w:p>
    <w:p w:rsidR="00CF3C45" w:rsidRDefault="00CF3C45" w:rsidP="00041B72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EB705D" w:rsidRPr="006C2E1E" w:rsidRDefault="00EB705D" w:rsidP="00041B72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CF3C45" w:rsidRPr="006C2E1E" w:rsidRDefault="00CF3C45" w:rsidP="00041B72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b/>
        </w:rPr>
      </w:pPr>
      <w:r w:rsidRPr="006C2E1E">
        <w:rPr>
          <w:b/>
        </w:rPr>
        <w:lastRenderedPageBreak/>
        <w:t xml:space="preserve">POMOC  MATERIALNA DLA  UCZNIÓW </w:t>
      </w:r>
    </w:p>
    <w:p w:rsidR="00CF3C45" w:rsidRPr="006C2E1E" w:rsidRDefault="007D3BEC" w:rsidP="00041B72">
      <w:pPr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CF3C45" w:rsidRPr="006C2E1E">
        <w:rPr>
          <w:rFonts w:ascii="Times New Roman" w:hAnsi="Times New Roman"/>
          <w:sz w:val="24"/>
          <w:szCs w:val="24"/>
        </w:rPr>
        <w:t>Na zasadach określonych w ustawie z dnia 7 września 1991r. o sys</w:t>
      </w:r>
      <w:r w:rsidR="00DC514D">
        <w:rPr>
          <w:rFonts w:ascii="Times New Roman" w:hAnsi="Times New Roman"/>
          <w:sz w:val="24"/>
          <w:szCs w:val="24"/>
        </w:rPr>
        <w:t xml:space="preserve">temie oświaty </w:t>
      </w:r>
      <w:r w:rsidR="00CF3C45" w:rsidRPr="006C2E1E">
        <w:rPr>
          <w:rFonts w:ascii="Times New Roman" w:hAnsi="Times New Roman"/>
          <w:sz w:val="24"/>
          <w:szCs w:val="24"/>
        </w:rPr>
        <w:t xml:space="preserve"> z jednoczesnym zastosowaniem Regulaminu udzielania pomocy materialnej o charakterze socjalnym dla uczniów</w:t>
      </w:r>
      <w:r w:rsidR="007B3A68" w:rsidRPr="006C2E1E">
        <w:rPr>
          <w:rFonts w:ascii="Times New Roman" w:hAnsi="Times New Roman"/>
          <w:sz w:val="24"/>
          <w:szCs w:val="24"/>
        </w:rPr>
        <w:t xml:space="preserve"> zamieszkałych na terenie gminy Kobylin-Borzymy</w:t>
      </w:r>
      <w:r w:rsidR="005D15A8">
        <w:rPr>
          <w:rFonts w:ascii="Times New Roman" w:hAnsi="Times New Roman"/>
          <w:sz w:val="24"/>
          <w:szCs w:val="24"/>
        </w:rPr>
        <w:t xml:space="preserve">, określonego w </w:t>
      </w:r>
      <w:r w:rsidR="005D15A8" w:rsidRPr="000371D7">
        <w:rPr>
          <w:rFonts w:ascii="Times New Roman" w:hAnsi="Times New Roman"/>
          <w:sz w:val="24"/>
          <w:szCs w:val="24"/>
        </w:rPr>
        <w:t xml:space="preserve">Uchwale </w:t>
      </w:r>
      <w:r w:rsidR="000371D7" w:rsidRPr="000371D7">
        <w:rPr>
          <w:rFonts w:ascii="Times New Roman" w:hAnsi="Times New Roman"/>
          <w:sz w:val="24"/>
          <w:szCs w:val="24"/>
        </w:rPr>
        <w:t>Nr XXXIV/179/14</w:t>
      </w:r>
      <w:r w:rsidR="00CF3C45" w:rsidRPr="000371D7">
        <w:rPr>
          <w:rFonts w:ascii="Times New Roman" w:hAnsi="Times New Roman"/>
          <w:sz w:val="24"/>
          <w:szCs w:val="24"/>
        </w:rPr>
        <w:t xml:space="preserve"> Rady </w:t>
      </w:r>
      <w:r w:rsidR="00AF4B46">
        <w:rPr>
          <w:rFonts w:ascii="Times New Roman" w:hAnsi="Times New Roman"/>
          <w:sz w:val="24"/>
          <w:szCs w:val="24"/>
        </w:rPr>
        <w:t>Gminy Kobylin-Borzymy</w:t>
      </w:r>
      <w:r w:rsidR="000371D7">
        <w:rPr>
          <w:rFonts w:ascii="Times New Roman" w:hAnsi="Times New Roman"/>
          <w:sz w:val="24"/>
          <w:szCs w:val="24"/>
        </w:rPr>
        <w:t xml:space="preserve"> z dnia 28 sierpnia 2014</w:t>
      </w:r>
      <w:r w:rsidR="00CF3C45" w:rsidRPr="006C2E1E">
        <w:rPr>
          <w:rFonts w:ascii="Times New Roman" w:hAnsi="Times New Roman"/>
          <w:sz w:val="24"/>
          <w:szCs w:val="24"/>
        </w:rPr>
        <w:t xml:space="preserve"> r. Ośrod</w:t>
      </w:r>
      <w:r w:rsidR="00AF4B46">
        <w:rPr>
          <w:rFonts w:ascii="Times New Roman" w:hAnsi="Times New Roman"/>
          <w:sz w:val="24"/>
          <w:szCs w:val="24"/>
        </w:rPr>
        <w:t>ek Pomocy Społecznej w Kobylinie-Borzymach</w:t>
      </w:r>
      <w:r w:rsidR="00CF3C45" w:rsidRPr="006C2E1E">
        <w:rPr>
          <w:rFonts w:ascii="Times New Roman" w:hAnsi="Times New Roman"/>
          <w:sz w:val="24"/>
          <w:szCs w:val="24"/>
        </w:rPr>
        <w:t xml:space="preserve">  realizował zadania z zakresu pomocy materialnej dla uczniów   w formie stypendiów szkolnych. </w:t>
      </w:r>
      <w:r w:rsidR="00CF3C45" w:rsidRPr="006C2E1E">
        <w:rPr>
          <w:rFonts w:ascii="Times New Roman" w:hAnsi="Times New Roman"/>
          <w:sz w:val="24"/>
          <w:szCs w:val="24"/>
        </w:rPr>
        <w:tab/>
      </w:r>
      <w:r w:rsidR="00CF3C45" w:rsidRPr="006C2E1E">
        <w:rPr>
          <w:rFonts w:ascii="Times New Roman" w:hAnsi="Times New Roman"/>
          <w:color w:val="FF0000"/>
          <w:sz w:val="24"/>
          <w:szCs w:val="24"/>
        </w:rPr>
        <w:tab/>
      </w:r>
      <w:r w:rsidR="00CF3C45" w:rsidRPr="006C2E1E">
        <w:rPr>
          <w:rFonts w:ascii="Times New Roman" w:hAnsi="Times New Roman"/>
          <w:color w:val="FF0000"/>
          <w:sz w:val="24"/>
          <w:szCs w:val="24"/>
        </w:rPr>
        <w:br/>
        <w:t xml:space="preserve"> </w:t>
      </w:r>
      <w:r w:rsidR="00CF3C45" w:rsidRPr="006C2E1E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="005D15A8">
        <w:rPr>
          <w:rFonts w:ascii="Times New Roman" w:hAnsi="Times New Roman"/>
          <w:sz w:val="24"/>
          <w:szCs w:val="24"/>
        </w:rPr>
        <w:t>W 2018</w:t>
      </w:r>
      <w:r w:rsidR="00CF3C45" w:rsidRPr="006C2E1E">
        <w:rPr>
          <w:rFonts w:ascii="Times New Roman" w:hAnsi="Times New Roman"/>
          <w:sz w:val="24"/>
          <w:szCs w:val="24"/>
        </w:rPr>
        <w:t xml:space="preserve"> roku, udzielono  - </w:t>
      </w:r>
      <w:r w:rsidR="00CF3C45" w:rsidRPr="006C2E1E">
        <w:rPr>
          <w:rFonts w:ascii="Times New Roman" w:hAnsi="Times New Roman"/>
          <w:b/>
          <w:sz w:val="24"/>
          <w:szCs w:val="24"/>
        </w:rPr>
        <w:t>154</w:t>
      </w:r>
      <w:r w:rsidR="00CF3C45" w:rsidRPr="006C2E1E">
        <w:rPr>
          <w:rFonts w:ascii="Times New Roman" w:hAnsi="Times New Roman"/>
          <w:sz w:val="24"/>
          <w:szCs w:val="24"/>
        </w:rPr>
        <w:t xml:space="preserve"> świadczeń.  Wydano ogólnie kwotę: </w:t>
      </w:r>
      <w:r w:rsidR="00CF3C45" w:rsidRPr="006C2E1E">
        <w:rPr>
          <w:rFonts w:ascii="Times New Roman" w:hAnsi="Times New Roman"/>
          <w:b/>
          <w:sz w:val="24"/>
          <w:szCs w:val="24"/>
        </w:rPr>
        <w:t>80.823,60 zł</w:t>
      </w:r>
      <w:r w:rsidR="00CF3C45" w:rsidRPr="006C2E1E">
        <w:rPr>
          <w:rFonts w:ascii="Times New Roman" w:hAnsi="Times New Roman"/>
          <w:sz w:val="24"/>
          <w:szCs w:val="24"/>
        </w:rPr>
        <w:t xml:space="preserve">, z tego   środki finansowe w kwocie:  </w:t>
      </w:r>
      <w:r w:rsidR="00CF3C45" w:rsidRPr="006C2E1E">
        <w:rPr>
          <w:rFonts w:ascii="Times New Roman" w:hAnsi="Times New Roman"/>
          <w:b/>
          <w:sz w:val="24"/>
          <w:szCs w:val="24"/>
        </w:rPr>
        <w:t>64.658,88 zł</w:t>
      </w:r>
      <w:r w:rsidR="00CF3C45" w:rsidRPr="006C2E1E">
        <w:rPr>
          <w:rFonts w:ascii="Times New Roman" w:hAnsi="Times New Roman"/>
          <w:sz w:val="24"/>
          <w:szCs w:val="24"/>
        </w:rPr>
        <w:t xml:space="preserve"> otrzymane o</w:t>
      </w:r>
      <w:r w:rsidR="00AF4B46">
        <w:rPr>
          <w:rFonts w:ascii="Times New Roman" w:hAnsi="Times New Roman"/>
          <w:sz w:val="24"/>
          <w:szCs w:val="24"/>
        </w:rPr>
        <w:t>d  Wojewody Podlaskiego</w:t>
      </w:r>
      <w:r w:rsidR="00CF3C45" w:rsidRPr="006C2E1E">
        <w:rPr>
          <w:rFonts w:ascii="Times New Roman" w:hAnsi="Times New Roman"/>
          <w:sz w:val="24"/>
          <w:szCs w:val="24"/>
        </w:rPr>
        <w:t xml:space="preserve">, natomiast   udział środków własnych gminy wyniósł: </w:t>
      </w:r>
      <w:r w:rsidR="00CF3C45" w:rsidRPr="006C2E1E">
        <w:rPr>
          <w:rFonts w:ascii="Times New Roman" w:hAnsi="Times New Roman"/>
          <w:b/>
          <w:sz w:val="24"/>
          <w:szCs w:val="24"/>
        </w:rPr>
        <w:t>16.164,72 zł</w:t>
      </w:r>
      <w:r w:rsidR="00CF3C45" w:rsidRPr="006C2E1E">
        <w:rPr>
          <w:rFonts w:ascii="Times New Roman" w:hAnsi="Times New Roman"/>
          <w:sz w:val="24"/>
          <w:szCs w:val="24"/>
        </w:rPr>
        <w:t>.</w:t>
      </w:r>
    </w:p>
    <w:p w:rsidR="00CF3C45" w:rsidRPr="006C2E1E" w:rsidRDefault="00CF3C45" w:rsidP="00041B72">
      <w:pPr>
        <w:pStyle w:val="Default"/>
        <w:spacing w:line="360" w:lineRule="auto"/>
      </w:pPr>
    </w:p>
    <w:p w:rsidR="00CF3C45" w:rsidRPr="006C2E1E" w:rsidRDefault="00CF3C45" w:rsidP="00041B72">
      <w:pPr>
        <w:pStyle w:val="Default"/>
        <w:numPr>
          <w:ilvl w:val="0"/>
          <w:numId w:val="14"/>
        </w:numPr>
        <w:spacing w:line="360" w:lineRule="auto"/>
        <w:ind w:left="0"/>
        <w:rPr>
          <w:b/>
          <w:color w:val="auto"/>
        </w:rPr>
      </w:pPr>
      <w:r w:rsidRPr="006C2E1E">
        <w:rPr>
          <w:b/>
          <w:color w:val="auto"/>
        </w:rPr>
        <w:t xml:space="preserve"> ŻYWNOŚĆ DLA NAJUBOŻSZYCH</w:t>
      </w:r>
    </w:p>
    <w:p w:rsidR="00CF3C45" w:rsidRPr="006C2E1E" w:rsidRDefault="00CF3C45" w:rsidP="00041B72">
      <w:pPr>
        <w:pStyle w:val="Default"/>
        <w:jc w:val="both"/>
      </w:pPr>
      <w:r w:rsidRPr="006C2E1E">
        <w:rPr>
          <w:b/>
          <w:color w:val="FF0000"/>
        </w:rPr>
        <w:tab/>
      </w:r>
      <w:r w:rsidRPr="006C2E1E">
        <w:rPr>
          <w:color w:val="auto"/>
        </w:rPr>
        <w:t xml:space="preserve">W ramach </w:t>
      </w:r>
      <w:r w:rsidR="005D15A8">
        <w:rPr>
          <w:color w:val="auto"/>
        </w:rPr>
        <w:t xml:space="preserve">podpisanej umowy </w:t>
      </w:r>
      <w:r w:rsidRPr="006C2E1E">
        <w:rPr>
          <w:color w:val="auto"/>
        </w:rPr>
        <w:t xml:space="preserve"> z </w:t>
      </w:r>
      <w:r w:rsidR="005D15A8">
        <w:rPr>
          <w:color w:val="auto"/>
        </w:rPr>
        <w:t xml:space="preserve">Bankiem Żywności w Suwałkach </w:t>
      </w:r>
      <w:r w:rsidR="00AF4B46">
        <w:rPr>
          <w:color w:val="auto"/>
        </w:rPr>
        <w:t xml:space="preserve">Ośrodek Pomocy Społecznej uczestniczył </w:t>
      </w:r>
      <w:r w:rsidRPr="006C2E1E">
        <w:rPr>
          <w:color w:val="auto"/>
        </w:rPr>
        <w:t>w Programie Operacyjnym Pomoc Żywnościowa 2014-2020 współfinansowanego z Europejskiego Funduszu Pomocy Na</w:t>
      </w:r>
      <w:r w:rsidR="005D15A8">
        <w:rPr>
          <w:color w:val="auto"/>
        </w:rPr>
        <w:t xml:space="preserve">jbardziej Potrzebującym (FEAD) </w:t>
      </w:r>
      <w:r w:rsidRPr="006C2E1E">
        <w:rPr>
          <w:color w:val="auto"/>
        </w:rPr>
        <w:t xml:space="preserve">i </w:t>
      </w:r>
      <w:r w:rsidR="00AF4B46">
        <w:rPr>
          <w:color w:val="auto"/>
        </w:rPr>
        <w:t xml:space="preserve">otrzymał pomoc  o łącznej </w:t>
      </w:r>
      <w:r w:rsidRPr="006C2E1E">
        <w:rPr>
          <w:color w:val="auto"/>
        </w:rPr>
        <w:t xml:space="preserve">wartości </w:t>
      </w:r>
      <w:r w:rsidR="00AF4B46">
        <w:rPr>
          <w:b/>
          <w:color w:val="auto"/>
        </w:rPr>
        <w:t>14 280,41</w:t>
      </w:r>
      <w:r w:rsidRPr="006C2E1E">
        <w:rPr>
          <w:b/>
          <w:color w:val="auto"/>
        </w:rPr>
        <w:t xml:space="preserve"> zł</w:t>
      </w:r>
      <w:r w:rsidRPr="006C2E1E">
        <w:rPr>
          <w:color w:val="auto"/>
        </w:rPr>
        <w:t xml:space="preserve">. </w:t>
      </w:r>
    </w:p>
    <w:p w:rsidR="00CF3C45" w:rsidRPr="006C2E1E" w:rsidRDefault="00CF3C45" w:rsidP="00041B72">
      <w:pPr>
        <w:pStyle w:val="Default"/>
        <w:jc w:val="both"/>
        <w:rPr>
          <w:color w:val="auto"/>
        </w:rPr>
      </w:pPr>
      <w:r w:rsidRPr="006C2E1E">
        <w:rPr>
          <w:color w:val="auto"/>
        </w:rPr>
        <w:t xml:space="preserve">Z pomocy żywnościowej skorzystało - </w:t>
      </w:r>
      <w:r w:rsidR="00AF4B46">
        <w:rPr>
          <w:b/>
          <w:color w:val="auto"/>
        </w:rPr>
        <w:t>21</w:t>
      </w:r>
      <w:r w:rsidRPr="006C2E1E">
        <w:rPr>
          <w:color w:val="auto"/>
        </w:rPr>
        <w:t xml:space="preserve"> rodzin ( </w:t>
      </w:r>
      <w:r w:rsidR="00AF4B46">
        <w:rPr>
          <w:b/>
          <w:color w:val="auto"/>
        </w:rPr>
        <w:t>60</w:t>
      </w:r>
      <w:r w:rsidRPr="006C2E1E">
        <w:rPr>
          <w:color w:val="auto"/>
        </w:rPr>
        <w:t xml:space="preserve"> osób w tych rodzinach).</w:t>
      </w:r>
    </w:p>
    <w:p w:rsidR="00CF3C45" w:rsidRPr="006C2E1E" w:rsidRDefault="00CF3C45" w:rsidP="00041B72">
      <w:pPr>
        <w:pStyle w:val="Default"/>
        <w:jc w:val="both"/>
        <w:rPr>
          <w:color w:val="auto"/>
        </w:rPr>
      </w:pPr>
      <w:r w:rsidRPr="006C2E1E">
        <w:rPr>
          <w:color w:val="auto"/>
        </w:rPr>
        <w:t xml:space="preserve"> </w:t>
      </w:r>
      <w:r w:rsidRPr="006C2E1E">
        <w:rPr>
          <w:color w:val="auto"/>
        </w:rPr>
        <w:tab/>
        <w:t>Pozyskany asortyment żywnościowy to między innymi: makaron świderki, ryż biały, kasza jęczmienna, mleko, ser podpuszkowy dojrzewający, groszek z marchewką, koncent</w:t>
      </w:r>
      <w:r w:rsidR="00AF4B46">
        <w:rPr>
          <w:color w:val="auto"/>
        </w:rPr>
        <w:t>rat pomidorowy, dżem sliwkowy</w:t>
      </w:r>
      <w:r w:rsidRPr="006C2E1E">
        <w:rPr>
          <w:color w:val="auto"/>
        </w:rPr>
        <w:t xml:space="preserve">, szynka drobiowa, klopsiki w sosie własnym, olej rzepakowy, cukier, herbatniki. </w:t>
      </w:r>
    </w:p>
    <w:p w:rsidR="00CF3C45" w:rsidRPr="006C2E1E" w:rsidRDefault="00CF3C45" w:rsidP="00041B72">
      <w:pPr>
        <w:pStyle w:val="Default"/>
        <w:jc w:val="both"/>
        <w:rPr>
          <w:color w:val="FF0000"/>
        </w:rPr>
      </w:pPr>
    </w:p>
    <w:p w:rsidR="00CF3C45" w:rsidRPr="006C2E1E" w:rsidRDefault="00CF3C45" w:rsidP="00041B72">
      <w:pPr>
        <w:pStyle w:val="Default"/>
        <w:jc w:val="both"/>
        <w:rPr>
          <w:color w:val="FF0000"/>
        </w:rPr>
      </w:pPr>
    </w:p>
    <w:p w:rsidR="00CF3C45" w:rsidRPr="006C2E1E" w:rsidRDefault="00CF3C45" w:rsidP="00041B72">
      <w:pPr>
        <w:pStyle w:val="Default"/>
        <w:numPr>
          <w:ilvl w:val="0"/>
          <w:numId w:val="15"/>
        </w:numPr>
        <w:ind w:left="0"/>
        <w:rPr>
          <w:b/>
          <w:color w:val="auto"/>
        </w:rPr>
      </w:pPr>
      <w:r w:rsidRPr="006C2E1E">
        <w:rPr>
          <w:b/>
          <w:color w:val="auto"/>
        </w:rPr>
        <w:t>POTRZEBY W ZAK</w:t>
      </w:r>
      <w:r w:rsidR="00AF4B46">
        <w:rPr>
          <w:b/>
          <w:color w:val="auto"/>
        </w:rPr>
        <w:t>RESIE POMOCY SPOŁECZNEJ NA  2019</w:t>
      </w:r>
      <w:r w:rsidRPr="006C2E1E">
        <w:rPr>
          <w:b/>
          <w:color w:val="auto"/>
        </w:rPr>
        <w:t xml:space="preserve"> ROK  </w:t>
      </w:r>
    </w:p>
    <w:p w:rsidR="00CF3C45" w:rsidRPr="006C2E1E" w:rsidRDefault="00CF3C45" w:rsidP="00041B72">
      <w:pPr>
        <w:pStyle w:val="Default"/>
        <w:jc w:val="both"/>
        <w:rPr>
          <w:color w:val="auto"/>
        </w:rPr>
      </w:pPr>
      <w:r w:rsidRPr="006C2E1E">
        <w:rPr>
          <w:color w:val="FF0000"/>
        </w:rPr>
        <w:tab/>
      </w:r>
    </w:p>
    <w:p w:rsidR="00CF3C45" w:rsidRPr="006C2E1E" w:rsidRDefault="00CF3C45" w:rsidP="00041B72">
      <w:pPr>
        <w:pStyle w:val="Default"/>
        <w:jc w:val="both"/>
        <w:rPr>
          <w:color w:val="auto"/>
        </w:rPr>
      </w:pPr>
    </w:p>
    <w:p w:rsidR="00DD2AE4" w:rsidRPr="006C2E1E" w:rsidRDefault="00DD2AE4" w:rsidP="00041B72">
      <w:pPr>
        <w:spacing w:after="120"/>
        <w:ind w:left="0" w:hanging="15"/>
        <w:jc w:val="both"/>
        <w:rPr>
          <w:rFonts w:ascii="Times New Roman" w:eastAsia="Times New Roman" w:hAnsi="Times New Roman"/>
          <w:sz w:val="24"/>
          <w:szCs w:val="24"/>
        </w:rPr>
      </w:pPr>
      <w:r w:rsidRPr="006C2E1E">
        <w:rPr>
          <w:rFonts w:ascii="Times New Roman" w:hAnsi="Times New Roman"/>
          <w:sz w:val="24"/>
          <w:szCs w:val="24"/>
        </w:rPr>
        <w:t>W związku z powyższym  Ośrodek Pomocy Społecznej  w Kobylinie-Borzymach określa następujące, najważniejsze potrzeby w zakresie pomocy społecznej:</w:t>
      </w:r>
    </w:p>
    <w:p w:rsidR="00DD2AE4" w:rsidRPr="006C2E1E" w:rsidRDefault="00DD2AE4" w:rsidP="00041B72">
      <w:pPr>
        <w:numPr>
          <w:ilvl w:val="0"/>
          <w:numId w:val="23"/>
        </w:numPr>
        <w:spacing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C2E1E">
        <w:rPr>
          <w:rFonts w:ascii="Times New Roman" w:hAnsi="Times New Roman"/>
          <w:sz w:val="24"/>
          <w:szCs w:val="24"/>
        </w:rPr>
        <w:t>Zatrudnienie pracownika socjalnego: zgodnie z art. 110 ust. 11 ustawy z dnia 12 marca 2004 r. o pomocy społecznej, który mówi: Ośrodek pomocy społecznej zatrudnia pracowników socjalnych proporcjonalnie do liczby ludności gminy w stosunku jeden pracownik socjalny na 2 tys. mieszkańców, nie mniej jednak niż trzech pracowników;</w:t>
      </w:r>
    </w:p>
    <w:p w:rsidR="000371D7" w:rsidRDefault="000371D7" w:rsidP="00041B72">
      <w:pPr>
        <w:numPr>
          <w:ilvl w:val="0"/>
          <w:numId w:val="23"/>
        </w:numPr>
        <w:suppressAutoHyphens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zatrudnienie opiekunki środowiskowej dla osób starszych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;</w:t>
      </w:r>
    </w:p>
    <w:p w:rsidR="00DD2AE4" w:rsidRDefault="00DD2AE4" w:rsidP="00041B72">
      <w:pPr>
        <w:numPr>
          <w:ilvl w:val="0"/>
          <w:numId w:val="23"/>
        </w:numPr>
        <w:suppressAutoHyphens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C2E1E">
        <w:rPr>
          <w:rFonts w:ascii="Times New Roman" w:hAnsi="Times New Roman"/>
          <w:bCs/>
          <w:sz w:val="24"/>
          <w:szCs w:val="24"/>
        </w:rPr>
        <w:t>podnoszenie poziomu i doskonalenie sprawności funkcjonowania pomocy społecznej poprzez stałe podnoszenie kwalifikacji i kompetencji kadry pomocy społecznej;</w:t>
      </w:r>
    </w:p>
    <w:p w:rsidR="00AF4B46" w:rsidRPr="006C2E1E" w:rsidRDefault="00AF4B46" w:rsidP="00041B72">
      <w:pPr>
        <w:numPr>
          <w:ilvl w:val="0"/>
          <w:numId w:val="23"/>
        </w:numPr>
        <w:suppressAutoHyphens/>
        <w:spacing w:before="120"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poprawa warunków lokalowych</w:t>
      </w:r>
      <w:r w:rsidR="00EB705D">
        <w:rPr>
          <w:rFonts w:ascii="Times New Roman" w:hAnsi="Times New Roman"/>
          <w:bCs/>
          <w:sz w:val="24"/>
          <w:szCs w:val="24"/>
        </w:rPr>
        <w:t xml:space="preserve"> umożliwiających właściwą realizację zadań.</w:t>
      </w:r>
    </w:p>
    <w:p w:rsidR="00CF3C45" w:rsidRPr="006C2E1E" w:rsidRDefault="00CF3C45" w:rsidP="00041B72">
      <w:pPr>
        <w:pStyle w:val="Default"/>
        <w:jc w:val="both"/>
        <w:rPr>
          <w:color w:val="auto"/>
        </w:rPr>
      </w:pPr>
    </w:p>
    <w:p w:rsidR="00CF3C45" w:rsidRPr="006C2E1E" w:rsidRDefault="00CF3C45" w:rsidP="00041B72">
      <w:pPr>
        <w:pStyle w:val="Default"/>
        <w:jc w:val="both"/>
        <w:rPr>
          <w:color w:val="auto"/>
        </w:rPr>
      </w:pPr>
    </w:p>
    <w:p w:rsidR="00CF3C45" w:rsidRPr="006C2E1E" w:rsidRDefault="00CF3C45" w:rsidP="00041B72">
      <w:pPr>
        <w:pStyle w:val="Default"/>
        <w:jc w:val="both"/>
        <w:rPr>
          <w:color w:val="auto"/>
        </w:rPr>
      </w:pPr>
    </w:p>
    <w:p w:rsidR="00CF3C45" w:rsidRPr="006C2E1E" w:rsidRDefault="00CF3C45" w:rsidP="00041B72">
      <w:pPr>
        <w:pStyle w:val="Default"/>
        <w:jc w:val="both"/>
        <w:rPr>
          <w:color w:val="auto"/>
        </w:rPr>
      </w:pPr>
    </w:p>
    <w:p w:rsidR="00CF3C45" w:rsidRPr="006C2E1E" w:rsidRDefault="00CF3C45" w:rsidP="00041B72">
      <w:pPr>
        <w:pStyle w:val="Default"/>
        <w:jc w:val="both"/>
        <w:rPr>
          <w:color w:val="auto"/>
        </w:rPr>
      </w:pPr>
    </w:p>
    <w:p w:rsidR="00CF3C45" w:rsidRPr="006C2E1E" w:rsidRDefault="00CF3C45" w:rsidP="00041B72">
      <w:pPr>
        <w:pStyle w:val="Default"/>
        <w:jc w:val="both"/>
        <w:rPr>
          <w:color w:val="auto"/>
        </w:rPr>
      </w:pPr>
    </w:p>
    <w:p w:rsidR="00CF3C45" w:rsidRPr="006C2E1E" w:rsidRDefault="00CF3C45" w:rsidP="00041B72">
      <w:pPr>
        <w:pStyle w:val="Default"/>
        <w:jc w:val="both"/>
        <w:rPr>
          <w:b/>
        </w:rPr>
      </w:pPr>
      <w:r w:rsidRPr="006C2E1E">
        <w:rPr>
          <w:color w:val="auto"/>
        </w:rPr>
        <w:lastRenderedPageBreak/>
        <w:tab/>
      </w: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tab/>
      </w:r>
      <w:r w:rsidRPr="006C2E1E">
        <w:rPr>
          <w:color w:val="auto"/>
        </w:rPr>
        <w:tab/>
      </w:r>
    </w:p>
    <w:p w:rsidR="00CF3C45" w:rsidRPr="006C2E1E" w:rsidRDefault="00CF3C45" w:rsidP="00041B72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255AE" w:rsidRPr="006C2E1E" w:rsidRDefault="00E255AE" w:rsidP="00041B72">
      <w:pPr>
        <w:ind w:left="0"/>
        <w:rPr>
          <w:sz w:val="24"/>
          <w:szCs w:val="24"/>
        </w:rPr>
      </w:pPr>
    </w:p>
    <w:sectPr w:rsidR="00E255AE" w:rsidRPr="006C2E1E" w:rsidSect="00041B72">
      <w:footerReference w:type="default" r:id="rId9"/>
      <w:pgSz w:w="11906" w:h="16838"/>
      <w:pgMar w:top="1418" w:right="1133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77" w:rsidRDefault="003C5677">
      <w:r>
        <w:separator/>
      </w:r>
    </w:p>
  </w:endnote>
  <w:endnote w:type="continuationSeparator" w:id="0">
    <w:p w:rsidR="003C5677" w:rsidRDefault="003C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CD" w:rsidRDefault="007930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1D7">
      <w:rPr>
        <w:noProof/>
      </w:rPr>
      <w:t>11</w:t>
    </w:r>
    <w:r>
      <w:fldChar w:fldCharType="end"/>
    </w:r>
  </w:p>
  <w:p w:rsidR="007930CD" w:rsidRPr="009114E7" w:rsidRDefault="007930CD" w:rsidP="007930CD">
    <w:pPr>
      <w:pStyle w:val="Stopka"/>
      <w:ind w:left="0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77" w:rsidRDefault="003C5677">
      <w:r>
        <w:separator/>
      </w:r>
    </w:p>
  </w:footnote>
  <w:footnote w:type="continuationSeparator" w:id="0">
    <w:p w:rsidR="003C5677" w:rsidRDefault="003C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C6123BA"/>
    <w:multiLevelType w:val="singleLevel"/>
    <w:tmpl w:val="D7F8CC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627F77"/>
    <w:multiLevelType w:val="hybridMultilevel"/>
    <w:tmpl w:val="15BAFF3E"/>
    <w:lvl w:ilvl="0" w:tplc="B0ECD36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3048ED"/>
    <w:multiLevelType w:val="hybridMultilevel"/>
    <w:tmpl w:val="22C445DE"/>
    <w:lvl w:ilvl="0" w:tplc="F70C3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6949"/>
    <w:multiLevelType w:val="hybridMultilevel"/>
    <w:tmpl w:val="50D8E79A"/>
    <w:lvl w:ilvl="0" w:tplc="D6644CBC">
      <w:start w:val="66"/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9CC6294"/>
    <w:multiLevelType w:val="hybridMultilevel"/>
    <w:tmpl w:val="41E43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80BA1"/>
    <w:multiLevelType w:val="hybridMultilevel"/>
    <w:tmpl w:val="9998EC36"/>
    <w:lvl w:ilvl="0" w:tplc="E870A3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BAB"/>
    <w:multiLevelType w:val="hybridMultilevel"/>
    <w:tmpl w:val="75D4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3142"/>
    <w:multiLevelType w:val="hybridMultilevel"/>
    <w:tmpl w:val="02282984"/>
    <w:lvl w:ilvl="0" w:tplc="C09CA518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3D13BE"/>
    <w:multiLevelType w:val="hybridMultilevel"/>
    <w:tmpl w:val="A19A1D94"/>
    <w:lvl w:ilvl="0" w:tplc="84CC19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7CD"/>
    <w:multiLevelType w:val="hybridMultilevel"/>
    <w:tmpl w:val="F128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7055"/>
    <w:multiLevelType w:val="singleLevel"/>
    <w:tmpl w:val="94E6AF8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1977192"/>
    <w:multiLevelType w:val="hybridMultilevel"/>
    <w:tmpl w:val="33EE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35057"/>
    <w:multiLevelType w:val="hybridMultilevel"/>
    <w:tmpl w:val="AF14FEF2"/>
    <w:lvl w:ilvl="0" w:tplc="44D861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73F4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1B7040"/>
    <w:multiLevelType w:val="hybridMultilevel"/>
    <w:tmpl w:val="1D607132"/>
    <w:lvl w:ilvl="0" w:tplc="7C5C5A06">
      <w:start w:val="3"/>
      <w:numFmt w:val="upperRoman"/>
      <w:lvlText w:val="%1."/>
      <w:lvlJc w:val="left"/>
      <w:pPr>
        <w:ind w:left="7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A42390"/>
    <w:multiLevelType w:val="hybridMultilevel"/>
    <w:tmpl w:val="6D1406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A43"/>
    <w:multiLevelType w:val="hybridMultilevel"/>
    <w:tmpl w:val="AFD403DE"/>
    <w:lvl w:ilvl="0" w:tplc="0512EC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3BF5796"/>
    <w:multiLevelType w:val="hybridMultilevel"/>
    <w:tmpl w:val="B83A0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B3CCD"/>
    <w:multiLevelType w:val="hybridMultilevel"/>
    <w:tmpl w:val="AD38D790"/>
    <w:lvl w:ilvl="0" w:tplc="28B403D0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03CD3"/>
    <w:multiLevelType w:val="hybridMultilevel"/>
    <w:tmpl w:val="BBD2E5F0"/>
    <w:lvl w:ilvl="0" w:tplc="E402AE1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7FB1A15"/>
    <w:multiLevelType w:val="hybridMultilevel"/>
    <w:tmpl w:val="6A3857C4"/>
    <w:lvl w:ilvl="0" w:tplc="6DCC8E16">
      <w:start w:val="2"/>
      <w:numFmt w:val="upperRoman"/>
      <w:lvlText w:val="%1."/>
      <w:lvlJc w:val="left"/>
      <w:pPr>
        <w:ind w:left="7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C564939"/>
    <w:multiLevelType w:val="hybridMultilevel"/>
    <w:tmpl w:val="116A725C"/>
    <w:lvl w:ilvl="0" w:tplc="F398ACF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E3509DC"/>
    <w:multiLevelType w:val="hybridMultilevel"/>
    <w:tmpl w:val="68C0F6DA"/>
    <w:lvl w:ilvl="0" w:tplc="36BE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23"/>
  </w:num>
  <w:num w:numId="11">
    <w:abstractNumId w:val="8"/>
  </w:num>
  <w:num w:numId="12">
    <w:abstractNumId w:val="20"/>
  </w:num>
  <w:num w:numId="13">
    <w:abstractNumId w:val="21"/>
  </w:num>
  <w:num w:numId="14">
    <w:abstractNumId w:val="2"/>
  </w:num>
  <w:num w:numId="15">
    <w:abstractNumId w:val="15"/>
  </w:num>
  <w:num w:numId="16">
    <w:abstractNumId w:val="7"/>
  </w:num>
  <w:num w:numId="17">
    <w:abstractNumId w:val="16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45"/>
    <w:rsid w:val="000371D7"/>
    <w:rsid w:val="00041B72"/>
    <w:rsid w:val="00073112"/>
    <w:rsid w:val="0013124A"/>
    <w:rsid w:val="00152CF1"/>
    <w:rsid w:val="00203171"/>
    <w:rsid w:val="002132A0"/>
    <w:rsid w:val="00222A01"/>
    <w:rsid w:val="00224114"/>
    <w:rsid w:val="00257CC2"/>
    <w:rsid w:val="002648A5"/>
    <w:rsid w:val="002D0B32"/>
    <w:rsid w:val="00356B0B"/>
    <w:rsid w:val="003570D4"/>
    <w:rsid w:val="003620D2"/>
    <w:rsid w:val="00397934"/>
    <w:rsid w:val="003C496C"/>
    <w:rsid w:val="003C5677"/>
    <w:rsid w:val="003D00D2"/>
    <w:rsid w:val="004C1CD6"/>
    <w:rsid w:val="004F705C"/>
    <w:rsid w:val="005503B9"/>
    <w:rsid w:val="005A2DF8"/>
    <w:rsid w:val="005D15A8"/>
    <w:rsid w:val="005D747F"/>
    <w:rsid w:val="005E4D1C"/>
    <w:rsid w:val="005F7D84"/>
    <w:rsid w:val="006070F7"/>
    <w:rsid w:val="00631902"/>
    <w:rsid w:val="006B0C9B"/>
    <w:rsid w:val="006C2E1E"/>
    <w:rsid w:val="006F6B47"/>
    <w:rsid w:val="00701F84"/>
    <w:rsid w:val="007930CD"/>
    <w:rsid w:val="007A0546"/>
    <w:rsid w:val="007B3A68"/>
    <w:rsid w:val="007D3BEC"/>
    <w:rsid w:val="008110EC"/>
    <w:rsid w:val="00841F8F"/>
    <w:rsid w:val="0086114C"/>
    <w:rsid w:val="00886A38"/>
    <w:rsid w:val="008964B7"/>
    <w:rsid w:val="00915CFA"/>
    <w:rsid w:val="0091774A"/>
    <w:rsid w:val="009B3117"/>
    <w:rsid w:val="009B5573"/>
    <w:rsid w:val="00A33D0F"/>
    <w:rsid w:val="00A353AE"/>
    <w:rsid w:val="00A55592"/>
    <w:rsid w:val="00AF4B46"/>
    <w:rsid w:val="00B149FA"/>
    <w:rsid w:val="00B261D3"/>
    <w:rsid w:val="00B30870"/>
    <w:rsid w:val="00B70966"/>
    <w:rsid w:val="00BA62D7"/>
    <w:rsid w:val="00C53B18"/>
    <w:rsid w:val="00C754D4"/>
    <w:rsid w:val="00C801D4"/>
    <w:rsid w:val="00CF3C45"/>
    <w:rsid w:val="00D37FE2"/>
    <w:rsid w:val="00D66C97"/>
    <w:rsid w:val="00DC514D"/>
    <w:rsid w:val="00DD2AE4"/>
    <w:rsid w:val="00E1454F"/>
    <w:rsid w:val="00E15F32"/>
    <w:rsid w:val="00E255AE"/>
    <w:rsid w:val="00E46E06"/>
    <w:rsid w:val="00EA5B27"/>
    <w:rsid w:val="00EA7198"/>
    <w:rsid w:val="00EB705D"/>
    <w:rsid w:val="00EE2070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59C04-AFF3-45F1-84EE-EE8C9FD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C45"/>
    <w:pPr>
      <w:spacing w:after="0" w:line="240" w:lineRule="auto"/>
      <w:ind w:left="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3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C4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45"/>
    <w:rPr>
      <w:rFonts w:ascii="Tahoma" w:eastAsia="Calibri" w:hAnsi="Tahoma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CF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C4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C45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C4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F3C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F3C4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F3C4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F3C45"/>
    <w:rPr>
      <w:rFonts w:ascii="Calibri" w:eastAsia="Calibri" w:hAnsi="Calibri" w:cs="Times New Roman"/>
      <w:lang w:val="x-none"/>
    </w:rPr>
  </w:style>
  <w:style w:type="character" w:styleId="Hipercze">
    <w:name w:val="Hyperlink"/>
    <w:rsid w:val="00CF3C45"/>
    <w:rPr>
      <w:color w:val="0000FF"/>
      <w:u w:val="single"/>
    </w:rPr>
  </w:style>
  <w:style w:type="paragraph" w:styleId="NormalnyWeb">
    <w:name w:val="Normal (Web)"/>
    <w:basedOn w:val="Normalny"/>
    <w:rsid w:val="00CF3C45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F3C45"/>
    <w:rPr>
      <w:b/>
      <w:bCs/>
    </w:rPr>
  </w:style>
  <w:style w:type="character" w:customStyle="1" w:styleId="ustb">
    <w:name w:val="ustb"/>
    <w:basedOn w:val="Domylnaczcionkaakapitu"/>
    <w:rsid w:val="00CF3C45"/>
  </w:style>
  <w:style w:type="character" w:customStyle="1" w:styleId="ustl">
    <w:name w:val="ustl"/>
    <w:basedOn w:val="Domylnaczcionkaakapitu"/>
    <w:rsid w:val="00CF3C45"/>
  </w:style>
  <w:style w:type="character" w:customStyle="1" w:styleId="pktl">
    <w:name w:val="pktl"/>
    <w:basedOn w:val="Domylnaczcionkaakapitu"/>
    <w:rsid w:val="00CF3C45"/>
  </w:style>
  <w:style w:type="character" w:customStyle="1" w:styleId="artl">
    <w:name w:val="artl"/>
    <w:basedOn w:val="Domylnaczcionkaakapitu"/>
    <w:rsid w:val="00CF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zin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3236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44</cp:revision>
  <dcterms:created xsi:type="dcterms:W3CDTF">2019-02-04T08:51:00Z</dcterms:created>
  <dcterms:modified xsi:type="dcterms:W3CDTF">2019-03-15T07:56:00Z</dcterms:modified>
</cp:coreProperties>
</file>