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2A" w:rsidRPr="00B67473" w:rsidRDefault="00B67473" w:rsidP="00D3003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7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1.2022</w:t>
      </w:r>
    </w:p>
    <w:p w:rsidR="00B67473" w:rsidRPr="00B67473" w:rsidRDefault="00B67473" w:rsidP="00D3003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7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Kierownika Ośrodka Pomocy Społecznej</w:t>
      </w:r>
    </w:p>
    <w:p w:rsidR="00B67473" w:rsidRPr="00447B2A" w:rsidRDefault="00B67473" w:rsidP="00D3003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7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Kobylinie-Borzymach</w:t>
      </w:r>
    </w:p>
    <w:p w:rsidR="00D30033" w:rsidRDefault="00B67473" w:rsidP="00D3003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  10 stycznia 2022</w:t>
      </w:r>
      <w:r w:rsidR="00447B2A" w:rsidRPr="00447B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447B2A" w:rsidRPr="00D30033" w:rsidRDefault="00447B2A" w:rsidP="00D3003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447B2A" w:rsidRPr="00447B2A" w:rsidRDefault="00447B2A" w:rsidP="00B6747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ustalenia regulaminu wynagradzania pracowników w Ośrod</w:t>
      </w:r>
      <w:r w:rsidR="00B67473" w:rsidRPr="00B67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 Pomocy Społecznej w Kobylinie-Borzymach</w:t>
      </w:r>
      <w:r w:rsidRPr="00447B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447B2A" w:rsidRPr="00447B2A" w:rsidRDefault="00447B2A" w:rsidP="00447B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36 i 39 ustawy z dnia 21 listopada 2008 r. o pracownikach samorządowych (</w:t>
      </w:r>
      <w:proofErr w:type="spellStart"/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2019 r. poz. 1282</w:t>
      </w:r>
      <w:r w:rsidR="00A02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) w związku z rozporządzeniem Rad</w:t>
      </w:r>
      <w:r w:rsidR="004A60B1">
        <w:rPr>
          <w:rFonts w:ascii="Times New Roman" w:eastAsia="Times New Roman" w:hAnsi="Times New Roman" w:cs="Times New Roman"/>
          <w:sz w:val="24"/>
          <w:szCs w:val="24"/>
          <w:lang w:eastAsia="pl-PL"/>
        </w:rPr>
        <w:t>y Ministrów z dnia 28 października 2021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wynagradzania pracowników sa</w:t>
      </w:r>
      <w:r w:rsidR="00A02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morządowych </w:t>
      </w:r>
      <w:r w:rsidR="004A60B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4A60B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4A60B1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  z 2021 r. poz. 1960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zarządzam, co następuje:</w:t>
      </w:r>
    </w:p>
    <w:p w:rsidR="00447B2A" w:rsidRPr="00447B2A" w:rsidRDefault="00447B2A" w:rsidP="00D3003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447B2A" w:rsidRPr="00447B2A" w:rsidRDefault="00447B2A" w:rsidP="00447B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w załączniku do niniejszego zarządzenia Regulamin wynagradzania pracowników Ośrodk</w:t>
      </w:r>
      <w:r w:rsidR="00A020A5">
        <w:rPr>
          <w:rFonts w:ascii="Times New Roman" w:eastAsia="Times New Roman" w:hAnsi="Times New Roman" w:cs="Times New Roman"/>
          <w:sz w:val="24"/>
          <w:szCs w:val="24"/>
          <w:lang w:eastAsia="pl-PL"/>
        </w:rPr>
        <w:t>a Pomocy Społecznej  w Kobylinie-Borzymach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załącznik nr 1 do niniejszego Zarządzenia.                                                                                           </w:t>
      </w:r>
    </w:p>
    <w:p w:rsidR="00447B2A" w:rsidRPr="00447B2A" w:rsidRDefault="00447B2A" w:rsidP="00D3003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447B2A" w:rsidRPr="00447B2A" w:rsidRDefault="00A020A5" w:rsidP="00447B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Traci moc zarządzenie Nr 2/2016</w:t>
      </w:r>
      <w:r w:rsidR="00447B2A"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Kierownika 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rodka Pomocy Społecznej w Kobylinie-Borzymach z dnia 12 stycznia 2016 r. w sprawie Regulaminu wynagradzania p</w:t>
      </w:r>
      <w:r w:rsidR="00447B2A"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racowników w Ośrodk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30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  w Kobylinie-Borzymach</w:t>
      </w:r>
      <w:r w:rsidR="00447B2A"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7B2A" w:rsidRPr="00447B2A" w:rsidRDefault="00447B2A" w:rsidP="00D30033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                                                   </w:t>
      </w:r>
      <w:r w:rsidR="00D30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447B2A" w:rsidRPr="00447B2A" w:rsidRDefault="00447B2A" w:rsidP="00B674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przestrzeganiem Regulaminu sprawuje Kierownik OPS.</w:t>
      </w:r>
    </w:p>
    <w:p w:rsidR="00447B2A" w:rsidRPr="00447B2A" w:rsidRDefault="00D30033" w:rsidP="00D3003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47B2A"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4.</w:t>
      </w:r>
    </w:p>
    <w:p w:rsidR="00B67473" w:rsidRDefault="00447B2A" w:rsidP="00B674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447B2A" w:rsidRPr="00447B2A" w:rsidRDefault="00447B2A" w:rsidP="00447B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60B1" w:rsidRDefault="004A60B1" w:rsidP="00D300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033" w:rsidRDefault="00D30033" w:rsidP="00D3003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033" w:rsidRPr="00447B2A" w:rsidRDefault="00D30033" w:rsidP="00D3003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033" w:rsidRDefault="00A020A5" w:rsidP="00D30033">
      <w:pPr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B67473"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Pomocy Społecznej</w:t>
      </w:r>
      <w:r w:rsidR="00B67473"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</w:t>
      </w:r>
      <w:r w:rsidR="00D3003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              </w:t>
      </w:r>
      <w:r w:rsidR="00D30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Kobylinie-Borzymach</w:t>
      </w:r>
    </w:p>
    <w:p w:rsidR="00D30033" w:rsidRPr="00A020A5" w:rsidRDefault="00B67473" w:rsidP="00D30033">
      <w:pPr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 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  <w:r w:rsidR="00D30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352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D30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0033" w:rsidRPr="00A020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Bożena Piszczatowska</w:t>
      </w:r>
      <w:r w:rsidR="00352C36" w:rsidRPr="00A020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     </w:t>
      </w:r>
      <w:r w:rsidR="00D30033" w:rsidRPr="00A020A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               </w:t>
      </w:r>
    </w:p>
    <w:p w:rsidR="00447B2A" w:rsidRPr="003E1C51" w:rsidRDefault="003E1C51" w:rsidP="00D30033">
      <w:pPr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Załącznik Nr 1</w:t>
      </w:r>
      <w:r w:rsidR="00447B2A" w:rsidRPr="003E1C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Zarządzenia Kierownika Ośrodka Pomocy Społecznej Nr 1.2022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z dnia </w:t>
      </w:r>
      <w:r w:rsidR="00D30033" w:rsidRPr="003E1C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</w:t>
      </w:r>
      <w:r w:rsidR="00D30033" w:rsidRPr="003E1C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stycznia 2022</w:t>
      </w:r>
      <w:r w:rsidR="00447B2A" w:rsidRPr="003E1C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  <w:r w:rsidR="00447B2A" w:rsidRPr="003E1C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sprawie wprowadzenia regulaminy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wynagradzania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OPS w K</w:t>
      </w:r>
      <w:r w:rsidR="00D30033" w:rsidRPr="003E1C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obylinie-Borzymach</w:t>
      </w:r>
    </w:p>
    <w:p w:rsidR="00447B2A" w:rsidRPr="00447B2A" w:rsidRDefault="00447B2A" w:rsidP="00447B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B2A" w:rsidRPr="00447B2A" w:rsidRDefault="00447B2A" w:rsidP="00447B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WYNAGRADZANIA PRACOWNIKÓW SAMORZĄDOWYCH</w:t>
      </w:r>
      <w:r w:rsidRPr="0044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OŚRODKU POMOCY SPOŁECZNEJ W </w:t>
      </w:r>
      <w:r w:rsidR="003E1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KOBYLINIE-BORZYMACH</w:t>
      </w:r>
    </w:p>
    <w:p w:rsidR="00447B2A" w:rsidRPr="00447B2A" w:rsidRDefault="00447B2A" w:rsidP="00447B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  <w:r w:rsidRPr="0044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Postanowienia ogólne</w:t>
      </w:r>
    </w:p>
    <w:p w:rsidR="00447B2A" w:rsidRPr="00447B2A" w:rsidRDefault="00447B2A" w:rsidP="003D131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3D1311" w:rsidRDefault="00447B2A" w:rsidP="0051162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obowiązuje wszystkich pracowników zatrudnionych w Ośrodk</w:t>
      </w:r>
      <w:r w:rsidR="003D1311">
        <w:rPr>
          <w:rFonts w:ascii="Times New Roman" w:eastAsia="Times New Roman" w:hAnsi="Times New Roman" w:cs="Times New Roman"/>
          <w:sz w:val="24"/>
          <w:szCs w:val="24"/>
          <w:lang w:eastAsia="pl-PL"/>
        </w:rPr>
        <w:t>u Pomocy Społecznej  w Kobylinie-Borzymach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</w:t>
      </w:r>
      <w:r w:rsidR="003D1311">
        <w:rPr>
          <w:rFonts w:ascii="Times New Roman" w:eastAsia="Times New Roman" w:hAnsi="Times New Roman" w:cs="Times New Roman"/>
          <w:sz w:val="24"/>
          <w:szCs w:val="24"/>
          <w:lang w:eastAsia="pl-PL"/>
        </w:rPr>
        <w:t>dstawie umowy o pracę i określa:</w:t>
      </w:r>
    </w:p>
    <w:p w:rsidR="00447B2A" w:rsidRDefault="00447B2A" w:rsidP="0051162D">
      <w:pPr>
        <w:pStyle w:val="Akapitzlist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31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kwalifikacyjne pracowników</w:t>
      </w:r>
    </w:p>
    <w:p w:rsidR="00447B2A" w:rsidRDefault="00447B2A" w:rsidP="0051162D">
      <w:pPr>
        <w:pStyle w:val="Akapitzlist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warunki wynagradzania, w tym </w:t>
      </w:r>
      <w:r w:rsidR="003D1311" w:rsidRPr="003D1311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poziom wynagrodzenia</w:t>
      </w:r>
      <w:r w:rsidR="003D1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1311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zasadniczego</w:t>
      </w:r>
    </w:p>
    <w:p w:rsidR="0051162D" w:rsidRDefault="00447B2A" w:rsidP="0051162D">
      <w:pPr>
        <w:pStyle w:val="Akapitzlist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2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i sposób przyznawania dodatku fu</w:t>
      </w:r>
      <w:r w:rsidR="0051162D">
        <w:rPr>
          <w:rFonts w:ascii="Times New Roman" w:eastAsia="Times New Roman" w:hAnsi="Times New Roman" w:cs="Times New Roman"/>
          <w:sz w:val="24"/>
          <w:szCs w:val="24"/>
          <w:lang w:eastAsia="pl-PL"/>
        </w:rPr>
        <w:t>nkcyjnego, dodatku specjalnego</w:t>
      </w:r>
    </w:p>
    <w:p w:rsidR="00447B2A" w:rsidRPr="0051162D" w:rsidRDefault="00447B2A" w:rsidP="0051162D">
      <w:pPr>
        <w:pStyle w:val="Akapitzlist"/>
        <w:numPr>
          <w:ilvl w:val="1"/>
          <w:numId w:val="1"/>
        </w:numPr>
        <w:spacing w:before="0" w:beforeAutospacing="0" w:after="0" w:afterAutospacing="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2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przyznawania i wypłacania premii i nagród innych niż nagroda jubileuszowa</w:t>
      </w:r>
    </w:p>
    <w:p w:rsidR="00447B2A" w:rsidRPr="00447B2A" w:rsidRDefault="00447B2A" w:rsidP="0051162D">
      <w:pPr>
        <w:numPr>
          <w:ilvl w:val="0"/>
          <w:numId w:val="3"/>
        </w:numPr>
        <w:spacing w:before="0" w:beforeAutospacing="0" w:after="0" w:afterAutospacing="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Wymogi kwalifikacyjne pracowników konieczne do wykonywania pracy na poszczególnych stanowiskach ustala się na poziomie minimalnych wymagań kwalifikacyjnych określonych w rozporządzeniu</w:t>
      </w:r>
    </w:p>
    <w:p w:rsidR="00FE1923" w:rsidRDefault="00447B2A" w:rsidP="009F1429">
      <w:pPr>
        <w:numPr>
          <w:ilvl w:val="0"/>
          <w:numId w:val="3"/>
        </w:numPr>
        <w:spacing w:before="0" w:beforeAutospacing="0" w:after="0" w:afterAutospacing="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nowoprzyjęty pracownik jest zapoznawany z treścią regulaminu przed przystąpieniem do pracy. Przyjęcie do wiadomości i stosowania jego postanowień potwierdza własnoręcznym podpisem. </w:t>
      </w:r>
    </w:p>
    <w:p w:rsidR="00FE1923" w:rsidRDefault="00FE1923" w:rsidP="00FE1923">
      <w:pPr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B2A" w:rsidRPr="00FE1923" w:rsidRDefault="00447B2A" w:rsidP="00FE1923">
      <w:pPr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9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447B2A" w:rsidRPr="00447B2A" w:rsidRDefault="00447B2A" w:rsidP="00447B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regulaminie jest mowa o:</w:t>
      </w:r>
    </w:p>
    <w:p w:rsidR="00447B2A" w:rsidRPr="00447B2A" w:rsidRDefault="00447B2A" w:rsidP="00352C3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ustawie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ustawę z dnia 21 listopada 2008 roku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pracownikach samorządowych (</w:t>
      </w:r>
      <w:proofErr w:type="spellStart"/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2019 r. poz. 1282</w:t>
      </w:r>
      <w:r w:rsidR="00511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47B2A" w:rsidRPr="00447B2A" w:rsidRDefault="00447B2A" w:rsidP="00352C3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rozporządzeniu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rozporz</w:t>
      </w:r>
      <w:r w:rsidR="0051162D">
        <w:rPr>
          <w:rFonts w:ascii="Times New Roman" w:eastAsia="Times New Roman" w:hAnsi="Times New Roman" w:cs="Times New Roman"/>
          <w:sz w:val="24"/>
          <w:szCs w:val="24"/>
          <w:lang w:eastAsia="pl-PL"/>
        </w:rPr>
        <w:t>ądzenie R</w:t>
      </w:r>
      <w:r w:rsidR="004A60B1">
        <w:rPr>
          <w:rFonts w:ascii="Times New Roman" w:eastAsia="Times New Roman" w:hAnsi="Times New Roman" w:cs="Times New Roman"/>
          <w:sz w:val="24"/>
          <w:szCs w:val="24"/>
          <w:lang w:eastAsia="pl-PL"/>
        </w:rPr>
        <w:t>ady Ministrów z dnia</w:t>
      </w:r>
      <w:r w:rsidR="004A60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28 października</w:t>
      </w:r>
      <w:r w:rsidR="00511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wynagradzania pracowników </w:t>
      </w:r>
      <w:r w:rsidR="004A60B1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samorządowych (</w:t>
      </w:r>
      <w:proofErr w:type="spellStart"/>
      <w:r w:rsidR="004A60B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4A60B1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</w:t>
      </w:r>
      <w:r w:rsidR="00FE19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60B1">
        <w:rPr>
          <w:rFonts w:ascii="Times New Roman" w:eastAsia="Times New Roman" w:hAnsi="Times New Roman" w:cs="Times New Roman"/>
          <w:sz w:val="24"/>
          <w:szCs w:val="24"/>
          <w:lang w:eastAsia="pl-PL"/>
        </w:rPr>
        <w:t>z 2021 r. poz. 1960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47B2A" w:rsidRPr="00447B2A" w:rsidRDefault="00447B2A" w:rsidP="00352C3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najniższym wynagrodzeniu zasadniczym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najniższe wynagrodzenie zasadnicze w I kat. zaszeregowania, określone w załączniku Nr 1 do rozporządzenia Rady Ministrów w sprawie wynagradzania pracowników samorządowych</w:t>
      </w:r>
    </w:p>
    <w:p w:rsidR="00447B2A" w:rsidRPr="00447B2A" w:rsidRDefault="00447B2A" w:rsidP="00352C3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pracodawcy 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należy przez to rozumieć Ośrode</w:t>
      </w:r>
      <w:r w:rsidR="008F0929">
        <w:rPr>
          <w:rFonts w:ascii="Times New Roman" w:eastAsia="Times New Roman" w:hAnsi="Times New Roman" w:cs="Times New Roman"/>
          <w:sz w:val="24"/>
          <w:szCs w:val="24"/>
          <w:lang w:eastAsia="pl-PL"/>
        </w:rPr>
        <w:t>k Pomocy Społecznej  w Kobylinie-Borzymach</w:t>
      </w:r>
    </w:p>
    <w:p w:rsidR="00447B2A" w:rsidRPr="00447B2A" w:rsidRDefault="00447B2A" w:rsidP="00352C3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kierowniku jednostki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Kierownika Ośrod</w:t>
      </w:r>
      <w:r w:rsidR="008F0929">
        <w:rPr>
          <w:rFonts w:ascii="Times New Roman" w:eastAsia="Times New Roman" w:hAnsi="Times New Roman" w:cs="Times New Roman"/>
          <w:sz w:val="24"/>
          <w:szCs w:val="24"/>
          <w:lang w:eastAsia="pl-PL"/>
        </w:rPr>
        <w:t>ka Pomocy Społecznej w Kobylinie-Borzymach</w:t>
      </w:r>
    </w:p>
    <w:p w:rsidR="00447B2A" w:rsidRPr="00447B2A" w:rsidRDefault="00447B2A" w:rsidP="00352C3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pracowniku samorządowym lub pracowniku 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pracownika samorządowego zatrudnionego na postawie umowy o pracę w Ośrodk</w:t>
      </w:r>
      <w:r w:rsidR="008F0929">
        <w:rPr>
          <w:rFonts w:ascii="Times New Roman" w:eastAsia="Times New Roman" w:hAnsi="Times New Roman" w:cs="Times New Roman"/>
          <w:sz w:val="24"/>
          <w:szCs w:val="24"/>
          <w:lang w:eastAsia="pl-PL"/>
        </w:rPr>
        <w:t>u Pomocy Społecznej  w Kobylinie-Borzymach.</w:t>
      </w:r>
    </w:p>
    <w:p w:rsidR="00447B2A" w:rsidRPr="00447B2A" w:rsidRDefault="00447B2A" w:rsidP="008F092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F0929" w:rsidRDefault="00447B2A" w:rsidP="008F092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Pracownikowi samorządowemu przysługuje wynagrodzenie stosowne do zajmowanego stanowiska oraz posiadanych kwalifikacji zawodowych. Decyzję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zastosowaniu dla danego pracownika stawki osobistego zaszeregowania podejmuje pracodawca.</w:t>
      </w:r>
      <w:r w:rsidRPr="008F09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F0929" w:rsidRDefault="00447B2A" w:rsidP="008F092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929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pracownika zatrudnionego w pełnym wymiarze czasu pracy, nie może być niższe od minimalnego wynagrodzenia w rozumien</w:t>
      </w:r>
      <w:r w:rsidR="008F0929">
        <w:rPr>
          <w:rFonts w:ascii="Times New Roman" w:eastAsia="Times New Roman" w:hAnsi="Times New Roman" w:cs="Times New Roman"/>
          <w:sz w:val="24"/>
          <w:szCs w:val="24"/>
          <w:lang w:eastAsia="pl-PL"/>
        </w:rPr>
        <w:t>iu ustawy z dnia</w:t>
      </w:r>
      <w:r w:rsidR="008F0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 grudnia 2020</w:t>
      </w:r>
      <w:r w:rsidRPr="008F0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minimalnym wynagrodzeniu za pracę (Dz. U. z 2020 r., poz. 2207</w:t>
      </w:r>
      <w:r w:rsidR="00F75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</w:t>
      </w:r>
      <w:proofErr w:type="spellStart"/>
      <w:r w:rsidR="00F7585B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8F092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F0929" w:rsidRDefault="00447B2A" w:rsidP="008F092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92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zatrudnieni w niepełnym wymiarze czasu pracy otrzymują wynagrodzenie i świadczenia określone w niniejszym Regulaminie w wysokości proporcjonalnej do wymiaru czasu pracy.</w:t>
      </w:r>
    </w:p>
    <w:p w:rsidR="00F7585B" w:rsidRDefault="00447B2A" w:rsidP="00F7585B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929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Ustalając pracownikom wynagrodzenia kierownik jednostki bierze pod uwagę</w:t>
      </w:r>
      <w:r w:rsidRPr="008F0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szczególności:</w:t>
      </w:r>
    </w:p>
    <w:p w:rsidR="00F7585B" w:rsidRDefault="00447B2A" w:rsidP="00F7585B">
      <w:pPr>
        <w:pStyle w:val="Akapitzlist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B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realizowanych zadań i charakter czynności</w:t>
      </w:r>
      <w:r w:rsidR="008F0929" w:rsidRPr="00F75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wykonywanych na poszczególnych </w:t>
      </w:r>
      <w:r w:rsidRPr="00F7585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stanowiskach</w:t>
      </w:r>
    </w:p>
    <w:p w:rsidR="00447B2A" w:rsidRPr="00F7585B" w:rsidRDefault="00447B2A" w:rsidP="00447B2A">
      <w:pPr>
        <w:pStyle w:val="Akapitzlist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B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potrzebę posiadania przez pracownika samorządowego umiejętności zawodowych i niezbędnego doświadczenia.</w:t>
      </w:r>
    </w:p>
    <w:p w:rsidR="00447B2A" w:rsidRPr="00447B2A" w:rsidRDefault="00447B2A" w:rsidP="00447B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</w:p>
    <w:p w:rsidR="00447B2A" w:rsidRPr="00447B2A" w:rsidRDefault="00447B2A" w:rsidP="008F092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warunki wynagradzania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B2A" w:rsidRPr="00447B2A" w:rsidRDefault="00447B2A" w:rsidP="008F092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447B2A" w:rsidRDefault="00447B2A" w:rsidP="00352C36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Pracownikowi samorządowemu przysługuje wynagrodzenie, odpowiednie do zajmowanego stanowiska, posiadanych kwalifikacji i umiejętności oraz jakości wykonywanej pracy, wypłacane w systemie miesięcznym.</w:t>
      </w:r>
    </w:p>
    <w:p w:rsidR="00447B2A" w:rsidRDefault="00447B2A" w:rsidP="00F7585B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B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pracownika zatrudnionego w pełnym wymiarze czasu pracy, nie może być niższe od minimalnego wynagrodzenia w rozumien</w:t>
      </w:r>
      <w:r w:rsidR="00F7585B">
        <w:rPr>
          <w:rFonts w:ascii="Times New Roman" w:eastAsia="Times New Roman" w:hAnsi="Times New Roman" w:cs="Times New Roman"/>
          <w:sz w:val="24"/>
          <w:szCs w:val="24"/>
          <w:lang w:eastAsia="pl-PL"/>
        </w:rPr>
        <w:t>iu ustawy z dnia</w:t>
      </w:r>
      <w:r w:rsidR="00F75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 grudnia 2020</w:t>
      </w:r>
      <w:r w:rsidRPr="00F75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minimalnym wynagrodzeniu za pracę (Dz. U. z 2020 r., poz. 2207</w:t>
      </w:r>
      <w:r w:rsidR="00F75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</w:t>
      </w:r>
      <w:proofErr w:type="spellStart"/>
      <w:r w:rsidR="00F7585B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F7585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47B2A" w:rsidRDefault="00447B2A" w:rsidP="00F7585B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Pracownikom zatrudnionym w niepełnym wymiarze czasu pracy, przysługuje wynagrodzenie w wysokości proporcjonalnej do wymiaru czasu pracy, określonego</w:t>
      </w:r>
      <w:r w:rsidRPr="00F75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umowie o pracę.</w:t>
      </w:r>
    </w:p>
    <w:p w:rsidR="00447B2A" w:rsidRDefault="00447B2A" w:rsidP="00F7585B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B">
        <w:rPr>
          <w:rFonts w:ascii="Times New Roman" w:eastAsia="Times New Roman" w:hAnsi="Times New Roman" w:cs="Times New Roman"/>
          <w:sz w:val="24"/>
          <w:szCs w:val="24"/>
          <w:lang w:eastAsia="pl-PL"/>
        </w:rPr>
        <w:t>Na zasadach określonych w niniejszym regulaminie, na miesięczne wynagrodzenie pracownika składa się wynagrodzenie zasadnicze, dodatki do wynagrodzenia oraz  ewentualne nagrody.</w:t>
      </w:r>
    </w:p>
    <w:p w:rsidR="00447B2A" w:rsidRPr="00F7585B" w:rsidRDefault="00447B2A" w:rsidP="00F7585B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się:</w:t>
      </w:r>
    </w:p>
    <w:p w:rsidR="00447B2A" w:rsidRPr="00447B2A" w:rsidRDefault="00447B2A" w:rsidP="00352C36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tabelę </w:t>
      </w:r>
      <w:r w:rsidR="001D7484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minimalnych/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maksymalnych stawek miesięcznego wynagrodzenia zasadniczego, stanowiącą </w:t>
      </w:r>
      <w:r w:rsidRPr="0044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</w:t>
      </w:r>
    </w:p>
    <w:p w:rsidR="00447B2A" w:rsidRPr="001146FA" w:rsidRDefault="00447B2A" w:rsidP="001146FA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6F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sta</w:t>
      </w:r>
      <w:r w:rsidR="003B189D">
        <w:rPr>
          <w:rFonts w:ascii="Times New Roman" w:eastAsia="Times New Roman" w:hAnsi="Times New Roman" w:cs="Times New Roman"/>
          <w:sz w:val="24"/>
          <w:szCs w:val="24"/>
          <w:lang w:eastAsia="pl-PL"/>
        </w:rPr>
        <w:t>nowisk, wymagań kwalifikacyjnych na poszczególnych stanowiskach oraz poziomów wynagrodzenia zasadniczego,</w:t>
      </w:r>
      <w:r w:rsidRPr="00114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</w:t>
      </w:r>
      <w:r w:rsidR="00114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</w:p>
    <w:p w:rsidR="00A437F5" w:rsidRPr="00447B2A" w:rsidRDefault="00447B2A" w:rsidP="00A437F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5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B2A" w:rsidRPr="00A437F5" w:rsidRDefault="00447B2A" w:rsidP="00A437F5">
      <w:pPr>
        <w:pStyle w:val="Akapitzlist"/>
        <w:numPr>
          <w:ilvl w:val="1"/>
          <w:numId w:val="15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7F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Pracownikowi samorządowemu z tytułu zatrudnienia przysługują dodatki</w:t>
      </w:r>
      <w:r w:rsidRPr="00A437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47B2A" w:rsidRPr="00447B2A" w:rsidRDefault="00447B2A" w:rsidP="00352C36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funkcyjny</w:t>
      </w:r>
    </w:p>
    <w:p w:rsidR="00447B2A" w:rsidRPr="00447B2A" w:rsidRDefault="00447B2A" w:rsidP="00352C36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specjalny</w:t>
      </w:r>
    </w:p>
    <w:p w:rsidR="00447B2A" w:rsidRPr="00447B2A" w:rsidRDefault="00447B2A" w:rsidP="00352C36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za wieloletnią pracę, zgodnie z ustawą i rozporządzeniem</w:t>
      </w:r>
    </w:p>
    <w:p w:rsidR="00447B2A" w:rsidRPr="00447B2A" w:rsidRDefault="00447B2A" w:rsidP="00352C36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motywacyjny</w:t>
      </w:r>
    </w:p>
    <w:p w:rsidR="00447B2A" w:rsidRPr="00447B2A" w:rsidRDefault="00447B2A" w:rsidP="00352C36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do wynagrodzenia z tytułu świadczenia pracy socjalnej w środowisku</w:t>
      </w:r>
    </w:p>
    <w:p w:rsidR="00447B2A" w:rsidRPr="00447B2A" w:rsidRDefault="00447B2A" w:rsidP="00352C36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</w:p>
    <w:p w:rsidR="00447B2A" w:rsidRPr="00447B2A" w:rsidRDefault="00447B2A" w:rsidP="00352C36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jubileuszowa , zgodnie z ustawą i kodeksem pracy</w:t>
      </w:r>
    </w:p>
    <w:p w:rsidR="00447B2A" w:rsidRDefault="00447B2A" w:rsidP="00352C36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jednorazowa odprawa pieniężna w związku z przejściem na emeryturę lub rentę, zgodnie z ustawą i rozporządzeniem</w:t>
      </w:r>
    </w:p>
    <w:p w:rsidR="00447B2A" w:rsidRDefault="00447B2A" w:rsidP="00F7585B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B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wynagrodzenie roczne, zgodnie z ustawą z 12 grudnia 1997 roku</w:t>
      </w:r>
      <w:r w:rsidRPr="00F75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dodatkowym wynagrodzeniu rocznym dla pracowników jednostek sfery budżetowej (</w:t>
      </w:r>
      <w:proofErr w:type="spellStart"/>
      <w:r w:rsidRPr="00F7585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7585B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2018 r. poz.1872) („trzynastka”)</w:t>
      </w:r>
    </w:p>
    <w:p w:rsidR="00447B2A" w:rsidRDefault="00447B2A" w:rsidP="00F7585B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B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lub zasiłek za czas choroby</w:t>
      </w:r>
    </w:p>
    <w:p w:rsidR="00447B2A" w:rsidRPr="00F7585B" w:rsidRDefault="00447B2A" w:rsidP="00F7585B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B">
        <w:rPr>
          <w:rFonts w:ascii="Times New Roman" w:eastAsia="Times New Roman" w:hAnsi="Times New Roman" w:cs="Times New Roman"/>
          <w:sz w:val="24"/>
          <w:szCs w:val="24"/>
          <w:lang w:eastAsia="pl-PL"/>
        </w:rPr>
        <w:t>diety i inne należności z tytułu podróży służbowej</w:t>
      </w:r>
      <w:r w:rsidR="00F758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758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B2A" w:rsidRPr="00447B2A" w:rsidRDefault="00447B2A" w:rsidP="00447B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447B2A" w:rsidRPr="00447B2A" w:rsidRDefault="00447B2A" w:rsidP="00352C36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Pracownikowi za czas niewykonywania pracy przysługuje wynagrodzenie, jeżeli był gotów do jej wykonywania, a doznał przeszkód z przyczyn dotyczących pracodawcy (przestój), zgodnie z treścią art. 81 Kodeksu pracy.</w:t>
      </w:r>
    </w:p>
    <w:p w:rsidR="00447B2A" w:rsidRDefault="00447B2A" w:rsidP="00352C36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za przestój przysługuje według stawki wynikającej z osobistego zaszeregowania pracownika określonego stawką miesięczną.</w:t>
      </w:r>
    </w:p>
    <w:p w:rsidR="00447B2A" w:rsidRPr="00F7585B" w:rsidRDefault="00447B2A" w:rsidP="00F7585B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5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przestój nastąpił z winy pracownika, wynagrodzenie nie przysługuje.</w:t>
      </w:r>
      <w:r w:rsidRPr="00F758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447B2A" w:rsidRPr="00447B2A" w:rsidRDefault="00447B2A" w:rsidP="00447B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</w:t>
      </w:r>
    </w:p>
    <w:p w:rsidR="00447B2A" w:rsidRPr="00447B2A" w:rsidRDefault="00447B2A" w:rsidP="00F7585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i sposób przyznawania dodatków</w:t>
      </w:r>
    </w:p>
    <w:p w:rsidR="00447B2A" w:rsidRPr="00447B2A" w:rsidRDefault="00F7585B" w:rsidP="00447B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447B2A" w:rsidRPr="00447B2A" w:rsidRDefault="00447B2A" w:rsidP="00447B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Dodatek funkcyjny</w:t>
      </w:r>
    </w:p>
    <w:p w:rsidR="00447B2A" w:rsidRPr="00447B2A" w:rsidRDefault="00447B2A" w:rsidP="00352C36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Pracownikom zatrudnionym na kierowniczych stanowiskach pracowniczych, przysługuje dodatek funkcyjny</w:t>
      </w:r>
    </w:p>
    <w:p w:rsidR="00447B2A" w:rsidRPr="00447B2A" w:rsidRDefault="00447B2A" w:rsidP="00352C36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funkcyjny przysługuje również pracownikom na czas powierzenia czasowego zastępstwa lub pełnienia obowiązków na stanowiskach, o których mowa w ust. 1.</w:t>
      </w:r>
    </w:p>
    <w:p w:rsidR="00447B2A" w:rsidRPr="00447B2A" w:rsidRDefault="00447B2A" w:rsidP="00352C36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funkcyjny jest proporcjonalnie pomniejszany za każdy dzień usprawiedliwionej nieobecności w pracy z powodu: choroby, konieczności osobistego sprawowania opieki nad dzieckiem lub chorym członkiem rodziny bądź urlopu macierzyńskiego</w:t>
      </w:r>
    </w:p>
    <w:p w:rsidR="00447B2A" w:rsidRPr="00447B2A" w:rsidRDefault="00447B2A" w:rsidP="00352C36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funkcyjny wlicza się do podstawy wymiaru wynagrodzenia za czas choroby ustalonej zgodnie z zapisem art. 92 § 1 i 2 Kodeksu pracy oraz wlicza się do podstawy zasiłków wypłacanych z ZUS, ustalonej na podstawie art. 41 ust. 1 ustawy z dnia 25 czerwca 1999 r. o świadczeniach pieniężnych z ubezpieczenia społecznego w razie choroby i macierzyństwa (</w:t>
      </w:r>
      <w:proofErr w:type="spellStart"/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 r. poz. 870 z </w:t>
      </w:r>
      <w:proofErr w:type="spellStart"/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8B0387" w:rsidRDefault="004A60B1" w:rsidP="008B038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8</w:t>
      </w:r>
    </w:p>
    <w:p w:rsidR="00447B2A" w:rsidRPr="00447B2A" w:rsidRDefault="00447B2A" w:rsidP="008B038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Dodatek specjalny</w:t>
      </w:r>
    </w:p>
    <w:p w:rsidR="00447B2A" w:rsidRPr="00447B2A" w:rsidRDefault="00447B2A" w:rsidP="00352C36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posiadanych środków na wynagrodzenia pracodawca  może przyznać pracownikowi dodatek specjalny.</w:t>
      </w:r>
    </w:p>
    <w:p w:rsidR="00447B2A" w:rsidRPr="00447B2A" w:rsidRDefault="00447B2A" w:rsidP="00352C36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specjalny może zostać przyznany z tytułu okresowego zwiększenia obowiązków służbowych lub powierzenia dodatkowych zadań o wysokim stopniu odpowiedzialności albo ze względu na charakter pracy lub warunki wykonywania pracy.</w:t>
      </w:r>
    </w:p>
    <w:p w:rsidR="00447B2A" w:rsidRPr="00447B2A" w:rsidRDefault="00447B2A" w:rsidP="00352C36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specjalny </w:t>
      </w:r>
      <w:r w:rsidR="002D23E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wypłacany w ramach posiadanych środków na wynagrodzenie i przyznawany w kwocie nie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przekraczającej 50 % wynagrodzenia zasadnicze</w:t>
      </w:r>
      <w:r w:rsidR="002D23EE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7B2A" w:rsidRPr="00447B2A" w:rsidRDefault="00447B2A" w:rsidP="00352C36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specjalny przysługuje na czas określony, nie krótszy niż 1 miesiąc i nie dłuższy niż 12 miesięcy, a w indywidualnych przypadkach także na czas nieokreślony.</w:t>
      </w:r>
    </w:p>
    <w:p w:rsidR="00447B2A" w:rsidRPr="00447B2A" w:rsidRDefault="00447B2A" w:rsidP="00352C36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specjalny jest proporcjonalnie pomniejszony za każdy dzień usprawiedliwionej nieobecności w pracy z powodu: choroby, konieczności osobistego sprawowania opieki nad dzieckiem lub chorym członkiem rodziny bądź urlopu macierzyńskiego.</w:t>
      </w:r>
    </w:p>
    <w:p w:rsidR="00447B2A" w:rsidRPr="002D23EE" w:rsidRDefault="00447B2A" w:rsidP="002D23EE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specjalny wypłacany jest w terminie wypłaty wynagrodzenia.</w:t>
      </w:r>
      <w:r w:rsidRPr="002D23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B2A" w:rsidRDefault="004A60B1" w:rsidP="00447B2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  <w:r w:rsidR="00447B2A" w:rsidRPr="0044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Dodatek za wieloletnią pracę</w:t>
      </w:r>
    </w:p>
    <w:p w:rsidR="0003004F" w:rsidRPr="0003004F" w:rsidRDefault="0003004F" w:rsidP="0003004F">
      <w:pPr>
        <w:pStyle w:val="Akapitzlist"/>
        <w:numPr>
          <w:ilvl w:val="0"/>
          <w:numId w:val="5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Pracownikowi przysługuje dodatek za wieloletnią pracę na zasadach określonych w art. 38nust.1 i 5 ustawy o pracownikach samorządowych i w § 7 rozporządzenia w sprawie wynagradzania pracowników samorządowych.</w:t>
      </w:r>
    </w:p>
    <w:p w:rsidR="00447B2A" w:rsidRPr="00447B2A" w:rsidRDefault="004A60B1" w:rsidP="0003004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  <w:r w:rsidR="00447B2A" w:rsidRPr="0044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Dodatek motywacyjny</w:t>
      </w:r>
      <w:r w:rsidR="00447B2A"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B2A" w:rsidRPr="00447B2A" w:rsidRDefault="00447B2A" w:rsidP="00352C36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Pracownikowi zatrudnionemu na stanowisku urzędniczym, w tym na kierowniczym stanowisku urzędniczym, doradcy i asystenta może zostać przyznany dodatek motywacyjny w wysokości do 50% miesięcznego wynagrodzenia zasadniczego.</w:t>
      </w:r>
    </w:p>
    <w:p w:rsidR="00447B2A" w:rsidRPr="00447B2A" w:rsidRDefault="00447B2A" w:rsidP="00352C36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motywacyjny ma charakter uznaniowy, przyznaje go Kierownik  z własnej inicjatywy po przeprowadzeniu oceny uproszczonej pracy pracownika na podstawie następujących kryteriów:</w:t>
      </w:r>
    </w:p>
    <w:p w:rsidR="00447B2A" w:rsidRPr="00447B2A" w:rsidRDefault="00447B2A" w:rsidP="00352C36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poziomu wiedzy zawodowej.</w:t>
      </w:r>
    </w:p>
    <w:p w:rsidR="00447B2A" w:rsidRPr="00447B2A" w:rsidRDefault="00447B2A" w:rsidP="00352C36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konsekwentne dążenie do osiągnięcia celów i rezultatów poprzez inicjonowanie działań i kreatywności.</w:t>
      </w:r>
    </w:p>
    <w:p w:rsidR="00447B2A" w:rsidRPr="00447B2A" w:rsidRDefault="00447B2A" w:rsidP="00352C36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konstruktywna współpraca z innymi pracownikami oraz komórkami organizacyjnymi.</w:t>
      </w:r>
    </w:p>
    <w:p w:rsidR="00447B2A" w:rsidRPr="00447B2A" w:rsidRDefault="00447B2A" w:rsidP="00352C36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gotowość do wykonywania innych zadań wykraczających poza powierzone obowiązki.</w:t>
      </w:r>
    </w:p>
    <w:p w:rsidR="00447B2A" w:rsidRPr="00447B2A" w:rsidRDefault="00447B2A" w:rsidP="00352C36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motywacyjny może zostać przyznany na czas określony nie dłuższy niż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 miesięcy.</w:t>
      </w:r>
    </w:p>
    <w:p w:rsidR="00447B2A" w:rsidRPr="0003004F" w:rsidRDefault="00447B2A" w:rsidP="0003004F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motywacyjny wlicza się do podstawy wymiaru wynagradzania za czas choroby ustalonej zgodnie z zapisem art. 92 § 1 i 2 Kodeksu pracy oraz wlicza się do podstawy zasiłków wypłacanych z ZUS, ustalonej na podstawie art. 41 ust. 1 ustawy z dnia 25 czerwca 1999r. o świadczeniach pieniężnych z ubezpieczenia społecznego w razie choroby i macierzyństwa (</w:t>
      </w:r>
      <w:proofErr w:type="spellStart"/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2020r. poz. 870 z </w:t>
      </w:r>
      <w:proofErr w:type="spellStart"/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  <w:r w:rsidRPr="000300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13BF" w:rsidRDefault="004A60B1" w:rsidP="00A613B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11</w:t>
      </w:r>
    </w:p>
    <w:p w:rsidR="00447B2A" w:rsidRPr="00447B2A" w:rsidRDefault="00447B2A" w:rsidP="00A613B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Dodatek z tytułu świadczenia pracy socjalnej w środowisku.</w:t>
      </w:r>
    </w:p>
    <w:p w:rsidR="00447B2A" w:rsidRPr="00447B2A" w:rsidRDefault="00447B2A" w:rsidP="00352C36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do wynagrodzenia w wysokości 400 zł miesięcznie przysługuje pracownikom do których należy świadczenie pracy socjalnej w środowisku, wypłacany zgodnie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przepisami ustawy o pomocy Społecznej z dnia 12 marca 2004r.  o pomocy Społecznej ( tj. 2020 r.  poz. 1876 z </w:t>
      </w:r>
      <w:proofErr w:type="spellStart"/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447B2A" w:rsidRPr="008B0387" w:rsidRDefault="00447B2A" w:rsidP="008B0387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za wieloletnią pracę przysługuje w okresie pobierania wynagrodzenia za czas choroby oraz zasiłków wypłacanych z ZUS. Dodatku nie wlicza się do podstawy wymiaru wynagrodzenia za czas choroby ustalonej zgodnie z zapisem art. 92 § 1 i 2 Kodeksu pracy oraz nie wlicza się do podstawy zasiłków wypłacanych z ZUS, ustalonej na podstawie art. 41 ust. 1 ustawy z dnia 25 czerwca 1999r.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świadczeniach pieniężnych z ubezpieczenia społecznego w razie choroby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macierzyństwa (</w:t>
      </w:r>
      <w:proofErr w:type="spellStart"/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2020r. poz. 870 z </w:t>
      </w:r>
      <w:proofErr w:type="spellStart"/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447B2A" w:rsidRPr="00447B2A" w:rsidRDefault="004A60B1" w:rsidP="008B038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  <w:r w:rsidR="00447B2A" w:rsidRPr="0044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Nagrody</w:t>
      </w:r>
    </w:p>
    <w:p w:rsidR="00447B2A" w:rsidRPr="00447B2A" w:rsidRDefault="00447B2A" w:rsidP="00352C36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 w ramach posiadanych środków na wynagrodzenia, może przyznać pracownikowi nagrodę.</w:t>
      </w:r>
    </w:p>
    <w:p w:rsidR="00447B2A" w:rsidRPr="00447B2A" w:rsidRDefault="00447B2A" w:rsidP="00352C36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Nagrodę przyznaje się w szczególności za:</w:t>
      </w:r>
    </w:p>
    <w:p w:rsidR="00447B2A" w:rsidRPr="00447B2A" w:rsidRDefault="00447B2A" w:rsidP="00352C36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szczególne osiągnięcia w pracy, zaangażowanie w wykonywaniu obowiązków pracowniczych, rzetelność, samodzielność</w:t>
      </w:r>
    </w:p>
    <w:p w:rsidR="00447B2A" w:rsidRPr="00447B2A" w:rsidRDefault="00447B2A" w:rsidP="00352C36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bezproblemowe prowadzenie powierzonych zadań (m.in. projektów) i ich pozytywne zakończenie</w:t>
      </w:r>
    </w:p>
    <w:p w:rsidR="00447B2A" w:rsidRPr="00447B2A" w:rsidRDefault="00447B2A" w:rsidP="00352C36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inicjatywę w podejmowaniu działań polepszających organizację pracy </w:t>
      </w:r>
      <w:r w:rsidRPr="00447B2A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 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 oraz efektywność realizacji zadań</w:t>
      </w:r>
    </w:p>
    <w:p w:rsidR="00447B2A" w:rsidRPr="00447B2A" w:rsidRDefault="00447B2A" w:rsidP="00352C36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nie leżących w stałym zakresie obowiązków</w:t>
      </w:r>
    </w:p>
    <w:p w:rsidR="00447B2A" w:rsidRPr="00447B2A" w:rsidRDefault="00447B2A" w:rsidP="00352C36">
      <w:pPr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i efektywne podnoszenie kwalifikacji zawodowych</w:t>
      </w:r>
    </w:p>
    <w:p w:rsidR="00447B2A" w:rsidRPr="00447B2A" w:rsidRDefault="00447B2A" w:rsidP="00352C36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ma charakter uznan</w:t>
      </w:r>
      <w:r w:rsidR="00114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iowy, przyznaje ją Kierownik z 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 własnej inicjatywy.</w:t>
      </w:r>
    </w:p>
    <w:p w:rsidR="00447B2A" w:rsidRPr="00447B2A" w:rsidRDefault="00447B2A" w:rsidP="00352C36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zawiadomienia o przyznaniu nagrody składa się do akt osobowych pracownika.</w:t>
      </w:r>
    </w:p>
    <w:p w:rsidR="00447B2A" w:rsidRPr="003B189D" w:rsidRDefault="00447B2A" w:rsidP="003B189D">
      <w:pPr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przysługuje w okresie pobierania wynagrodzenia za czas choroby oraz zasiłków wypłacanych z ZUS. W związku z tym nagrody nie wlicza się do podstawy wymiaru wynagradzania za czas choroby ustalonej zgodnie z zapisem art. 92 § 1 i 2 Kodeksu pracy oraz nie wlicza się do podstawy zasiłków wypłacanych z ZUS, ustalonej na podstawie art. 41 ust. 1 ustawy z dnia 25 czerwca 1999r.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świadczeniach pieniężnych z ubezpieczenia społecznego w razie choroby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macierzyństwa (</w:t>
      </w:r>
      <w:proofErr w:type="spellStart"/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146FA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2020r. poz. 870 ze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zm.).</w:t>
      </w:r>
      <w:r w:rsidRPr="003B18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B2A" w:rsidRPr="00447B2A" w:rsidRDefault="004A60B1" w:rsidP="009F142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  <w:r w:rsidR="00447B2A" w:rsidRPr="0044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Nagroda jubileuszowa</w:t>
      </w:r>
    </w:p>
    <w:p w:rsidR="00447B2A" w:rsidRPr="009F1429" w:rsidRDefault="00447B2A" w:rsidP="009F1429">
      <w:pPr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Pracownikom przysługuje nagroda jubileuszowa w wysokości:</w:t>
      </w:r>
    </w:p>
    <w:p w:rsidR="00447B2A" w:rsidRPr="00447B2A" w:rsidRDefault="00447B2A" w:rsidP="00352C36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po 20 latach pracy – 75% wynagrodzenia miesięcznego</w:t>
      </w:r>
    </w:p>
    <w:p w:rsidR="00447B2A" w:rsidRPr="00447B2A" w:rsidRDefault="00447B2A" w:rsidP="00352C36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po 25 latach pracy – 100% wynagrodzenia miesięcznego</w:t>
      </w:r>
    </w:p>
    <w:p w:rsidR="00447B2A" w:rsidRPr="00447B2A" w:rsidRDefault="00447B2A" w:rsidP="00352C36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po 30 latach pracy – 150% wynagrodzenia miesięcznego</w:t>
      </w:r>
    </w:p>
    <w:p w:rsidR="00447B2A" w:rsidRPr="00447B2A" w:rsidRDefault="00447B2A" w:rsidP="00352C36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po 35 latach pracy – 200% wynagrodzenia miesięcznego</w:t>
      </w:r>
    </w:p>
    <w:p w:rsidR="00447B2A" w:rsidRPr="00447B2A" w:rsidRDefault="00447B2A" w:rsidP="00352C36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 40 latach pracy – 300% wynagrodzenia miesięcznego</w:t>
      </w:r>
    </w:p>
    <w:p w:rsidR="00447B2A" w:rsidRPr="009F1429" w:rsidRDefault="00447B2A" w:rsidP="00447B2A">
      <w:pPr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po 45 latach pracy – 400% wynagrodzenia miesięcznego</w:t>
      </w:r>
    </w:p>
    <w:p w:rsidR="00447B2A" w:rsidRPr="00447B2A" w:rsidRDefault="00447B2A" w:rsidP="00352C36">
      <w:pPr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 pracownika została nałożona kara zgodnie  art. 108 Kodeksu pracy, nagroda jubileuszowa nie może być wypłacona w trakcie trwania kary.</w:t>
      </w:r>
    </w:p>
    <w:p w:rsidR="00447B2A" w:rsidRPr="00447B2A" w:rsidRDefault="009F1429" w:rsidP="00352C36">
      <w:pPr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47B2A"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takim przypadku nagroda jubileuszowa wypłacona zostanie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zwłocznie  </w:t>
      </w:r>
      <w:r w:rsidR="00447B2A"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po  uznaniu kary za niebyłą zgodnie  z art. 113 Kodeksu pracy.</w:t>
      </w:r>
    </w:p>
    <w:p w:rsidR="00447B2A" w:rsidRDefault="00447B2A" w:rsidP="009F1429">
      <w:pPr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okresie trwania kary  został rozwiązany stosunek pracy, nagroda       jubileuszowa nie zostanie wypłacona.</w:t>
      </w:r>
    </w:p>
    <w:p w:rsidR="00447B2A" w:rsidRPr="009F1429" w:rsidRDefault="00447B2A" w:rsidP="009F1429">
      <w:pPr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42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przyznawania dodatku za wieloletnią pracę określa Rozporządzeni</w:t>
      </w:r>
      <w:r w:rsidR="009F1429">
        <w:rPr>
          <w:rFonts w:ascii="Times New Roman" w:eastAsia="Times New Roman" w:hAnsi="Times New Roman" w:cs="Times New Roman"/>
          <w:sz w:val="24"/>
          <w:szCs w:val="24"/>
          <w:lang w:eastAsia="pl-PL"/>
        </w:rPr>
        <w:t>e Rady Ministrów z dnia 28 października 2021</w:t>
      </w:r>
      <w:r w:rsidRPr="009F1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wynagradzania pracowni</w:t>
      </w:r>
      <w:r w:rsidR="009F1429">
        <w:rPr>
          <w:rFonts w:ascii="Times New Roman" w:eastAsia="Times New Roman" w:hAnsi="Times New Roman" w:cs="Times New Roman"/>
          <w:sz w:val="24"/>
          <w:szCs w:val="24"/>
          <w:lang w:eastAsia="pl-PL"/>
        </w:rPr>
        <w:t>ków samorządowych (Dz. U. z 2021 r. poz. 1960</w:t>
      </w:r>
      <w:r w:rsidRPr="009F1429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ustawa z dnia 21 listopada 2008 r. o pracownikach samorządowych (</w:t>
      </w:r>
      <w:proofErr w:type="spellStart"/>
      <w:r w:rsidRPr="009F142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F1429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2019 r. poz. 1282</w:t>
      </w:r>
      <w:r w:rsidR="009F1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</w:t>
      </w:r>
      <w:proofErr w:type="spellStart"/>
      <w:r w:rsidR="009F1429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9F1429">
        <w:rPr>
          <w:rFonts w:ascii="Times New Roman" w:eastAsia="Times New Roman" w:hAnsi="Times New Roman" w:cs="Times New Roman"/>
          <w:sz w:val="24"/>
          <w:szCs w:val="24"/>
          <w:lang w:eastAsia="pl-PL"/>
        </w:rPr>
        <w:t>). </w:t>
      </w:r>
    </w:p>
    <w:p w:rsidR="00447B2A" w:rsidRPr="00447B2A" w:rsidRDefault="004A60B1" w:rsidP="009F142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  <w:r w:rsidR="00447B2A" w:rsidRPr="0044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Jednorazowa odprawa emerytalna lub rentowa</w:t>
      </w:r>
      <w:r w:rsidR="00447B2A"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B2A" w:rsidRPr="00447B2A" w:rsidRDefault="00447B2A" w:rsidP="00352C36">
      <w:pPr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Pracownikowi, którego stosunek pracy ustał w związku z przejściem na rentę inwalidzką lub emeryturę przysługuje jednorazowa odprawa, zgodnie z treścią art. 92[1] § 1 i 2 Kodeksu pracy w wysokości:</w:t>
      </w:r>
    </w:p>
    <w:p w:rsidR="00447B2A" w:rsidRPr="00447B2A" w:rsidRDefault="00447B2A" w:rsidP="00352C36">
      <w:pPr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po 10 latach pracy – dwumiesięcznego wynagrodzenia</w:t>
      </w:r>
    </w:p>
    <w:p w:rsidR="009F1429" w:rsidRDefault="00447B2A" w:rsidP="009F1429">
      <w:pPr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po 15 latach pracy – trzymiesięcznego wynagrodzenia</w:t>
      </w:r>
    </w:p>
    <w:p w:rsidR="00447B2A" w:rsidRPr="009F1429" w:rsidRDefault="009F1429" w:rsidP="009F1429">
      <w:pPr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7B2A" w:rsidRPr="009F1429">
        <w:rPr>
          <w:rFonts w:ascii="Times New Roman" w:eastAsia="Times New Roman" w:hAnsi="Times New Roman" w:cs="Times New Roman"/>
          <w:sz w:val="24"/>
          <w:szCs w:val="24"/>
          <w:lang w:eastAsia="pl-PL"/>
        </w:rPr>
        <w:t>po 20 latach pracy – sześciomiesięcznego wynagrodzenia</w:t>
      </w:r>
    </w:p>
    <w:p w:rsidR="00447B2A" w:rsidRPr="00447B2A" w:rsidRDefault="00447B2A" w:rsidP="00352C36">
      <w:pPr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Do okresu pracy, od którego zależy wysokość odprawy rentowej lub emerytalnej zalicza się wszystkie okresu zatrudnienia z wyłączeniem okresów zatrudnienia zakończonych porzuceniem pracy lub rozwiązaniem stosunku pracy bez wypowiedzenia z winy pracownika.</w:t>
      </w:r>
    </w:p>
    <w:p w:rsidR="00447B2A" w:rsidRPr="00447B2A" w:rsidRDefault="00447B2A" w:rsidP="00352C36">
      <w:pPr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odprawy zależy procentowo od wymiaru czasu pracy.</w:t>
      </w:r>
    </w:p>
    <w:p w:rsidR="00447B2A" w:rsidRPr="00447B2A" w:rsidRDefault="00447B2A" w:rsidP="00352C36">
      <w:pPr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Odprawę nalicza się według kwoty wynagrodzenia.</w:t>
      </w:r>
    </w:p>
    <w:p w:rsidR="00447B2A" w:rsidRPr="009F1429" w:rsidRDefault="00447B2A" w:rsidP="009F1429">
      <w:pPr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przyznawania dodatku za wieloletnią pracę określa Rozporządzenie Rad</w:t>
      </w:r>
      <w:r w:rsidR="009F1429">
        <w:rPr>
          <w:rFonts w:ascii="Times New Roman" w:eastAsia="Times New Roman" w:hAnsi="Times New Roman" w:cs="Times New Roman"/>
          <w:sz w:val="24"/>
          <w:szCs w:val="24"/>
          <w:lang w:eastAsia="pl-PL"/>
        </w:rPr>
        <w:t>y Ministrów z dnia 28 października 2022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wynagradzania pracowni</w:t>
      </w:r>
      <w:r w:rsidR="009F1429">
        <w:rPr>
          <w:rFonts w:ascii="Times New Roman" w:eastAsia="Times New Roman" w:hAnsi="Times New Roman" w:cs="Times New Roman"/>
          <w:sz w:val="24"/>
          <w:szCs w:val="24"/>
          <w:lang w:eastAsia="pl-PL"/>
        </w:rPr>
        <w:t>ków samorządowych (Dz. U. z 2021 r. poz. 1960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ustawa z dnia 21 listopada 2008 r. o pracownikach samorządowych (</w:t>
      </w:r>
      <w:proofErr w:type="spellStart"/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2019 r. poz. 1282</w:t>
      </w:r>
      <w:r w:rsidR="009F1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</w:t>
      </w:r>
      <w:proofErr w:type="spellStart"/>
      <w:r w:rsidR="009F1429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9F14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B2A" w:rsidRPr="00447B2A" w:rsidRDefault="004A60B1" w:rsidP="003B189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  <w:r w:rsidR="00447B2A" w:rsidRPr="0044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Dodatkowe wynagrodzenie roczne</w:t>
      </w:r>
      <w:r w:rsidR="00447B2A"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B2A" w:rsidRPr="00447B2A" w:rsidRDefault="00447B2A" w:rsidP="00352C36">
      <w:pPr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Pracownikowi</w:t>
      </w:r>
      <w:r w:rsidR="009F1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zatrudnionemu w OPS w Kobylinie-Borzymach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dodatkowe wynagrodzenie roczne.</w:t>
      </w:r>
    </w:p>
    <w:p w:rsidR="00447B2A" w:rsidRPr="009F1429" w:rsidRDefault="00447B2A" w:rsidP="009F1429">
      <w:pPr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przyznania dodatkowego wynagrodzenia rocznego określa ustawa z dnia 12 grudnia 1997 roku o dodatkowym wynagrodzeniu rocznym dla pracowników jednostek strefy budżetowej (</w:t>
      </w:r>
      <w:proofErr w:type="spellStart"/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 z 2018 r. poz. 1872).</w:t>
      </w:r>
      <w:r w:rsidRPr="009F14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F1429" w:rsidRDefault="00447B2A" w:rsidP="009F1429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</w:t>
      </w:r>
    </w:p>
    <w:p w:rsidR="00447B2A" w:rsidRDefault="00447B2A" w:rsidP="009F1429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Wypłacanie wynagrodzeń</w:t>
      </w:r>
    </w:p>
    <w:p w:rsidR="009F1429" w:rsidRPr="00447B2A" w:rsidRDefault="009F1429" w:rsidP="009F1429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B2A" w:rsidRPr="00447B2A" w:rsidRDefault="004A60B1" w:rsidP="009F1429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16</w:t>
      </w:r>
    </w:p>
    <w:p w:rsidR="00447B2A" w:rsidRDefault="009F1429" w:rsidP="00FB7474">
      <w:pPr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</w:t>
      </w:r>
      <w:r w:rsidR="00447B2A"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pracę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wypłaca się z dołu w dniu 28 dnia każdego miesiąca.</w:t>
      </w:r>
      <w:r w:rsidR="00FB7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7B2A" w:rsidRPr="00FB747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ustalony dzie</w:t>
      </w:r>
      <w:r w:rsidR="00FB7474">
        <w:rPr>
          <w:rFonts w:ascii="Times New Roman" w:eastAsia="Times New Roman" w:hAnsi="Times New Roman" w:cs="Times New Roman"/>
          <w:sz w:val="24"/>
          <w:szCs w:val="24"/>
          <w:lang w:eastAsia="pl-PL"/>
        </w:rPr>
        <w:t>ń wypłaty</w:t>
      </w:r>
      <w:r w:rsidR="00447B2A" w:rsidRPr="00FB7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dniem wolnym od pracy, wynagrodzenie wypłaca się w dniu poprzedzającym.</w:t>
      </w:r>
    </w:p>
    <w:p w:rsidR="00FB7474" w:rsidRDefault="00FB7474" w:rsidP="00FB7474">
      <w:pPr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Wypłata wynagrodzenia za dni niezdolności do pracy lub zasiłków chorobowych dokonywana jest w terminie do dnia 28 każdego miesiąca. Jeżeli ustalony dzień wypłaty jest dniem wolnym od pracy, wynagrodzenie lub zasiłek chorobowy wypłaca się w dniu poprzedzającym.</w:t>
      </w:r>
    </w:p>
    <w:p w:rsidR="00FB7474" w:rsidRDefault="00FB7474" w:rsidP="00FB7474">
      <w:pPr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na wniosek pracownika obowiązany jest do udostępnienia mu wglądu do jego dokumentacji płacowej oraz przekazania odcinka listy płac zawierającego wszystkie składniki wynagrodzenia.</w:t>
      </w:r>
    </w:p>
    <w:p w:rsidR="00447B2A" w:rsidRPr="00FB7474" w:rsidRDefault="00FB7474" w:rsidP="00447B2A">
      <w:pPr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Wypłaty dokonuje się przelewem na konto bankowe wskazane przez pracownika.</w:t>
      </w:r>
    </w:p>
    <w:p w:rsidR="00447B2A" w:rsidRPr="00447B2A" w:rsidRDefault="004A60B1" w:rsidP="00447B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</w:t>
      </w:r>
    </w:p>
    <w:p w:rsidR="00447B2A" w:rsidRPr="00447B2A" w:rsidRDefault="00447B2A" w:rsidP="00352C36">
      <w:pPr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Za czas niezdolności pracownika do pracy wskutek:</w:t>
      </w:r>
    </w:p>
    <w:p w:rsidR="00447B2A" w:rsidRPr="00447B2A" w:rsidRDefault="00447B2A" w:rsidP="00352C36">
      <w:pPr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lub odosobnienia w związku z chorobą zakaźną, trwającej łącznie do 33 dni w ciągu roku kalendarzowego, pracownik zachowuje prawo do 80% wynagrodzenia,</w:t>
      </w:r>
    </w:p>
    <w:p w:rsidR="00447B2A" w:rsidRPr="00447B2A" w:rsidRDefault="00447B2A" w:rsidP="00352C36">
      <w:pPr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wypadku w drodze do pracy lub z pracy, albo choroby przypadającej w czasie ciąży w okresie wskazanym wyżej pracownik zachowuje prawo do 100% wynagrodzenia.</w:t>
      </w:r>
    </w:p>
    <w:p w:rsidR="00447B2A" w:rsidRPr="00447B2A" w:rsidRDefault="00447B2A" w:rsidP="00352C36">
      <w:pPr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za czas niezdolności do pracy oblicza się według zasad obowiązujących przy ustalaniu podstawy wymiaru zasiłku chorobowego i wypłaca za każdy dzień niezdolności do pracy nie wyłączając dni wolnych od pracy.</w:t>
      </w:r>
    </w:p>
    <w:p w:rsidR="00447B2A" w:rsidRPr="00447B2A" w:rsidRDefault="00447B2A" w:rsidP="00352C36">
      <w:pPr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nie przysługuje w przypadkach, gdy pracownik nie ma prawa do zasiłku chorobowego.</w:t>
      </w:r>
    </w:p>
    <w:p w:rsidR="00447B2A" w:rsidRPr="00FB7474" w:rsidRDefault="00447B2A" w:rsidP="00FB7474">
      <w:pPr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Za czas niezdolności do pracy z przyczyn określonych powyżej trwającej dłużej niż 33 dni w ciągu roku kalendarzowego, pracownikowi przysługuje zasiłek chorobowy na zasadach określonych przepisami us</w:t>
      </w:r>
      <w:r w:rsidR="00FB7474">
        <w:rPr>
          <w:rFonts w:ascii="Times New Roman" w:eastAsia="Times New Roman" w:hAnsi="Times New Roman" w:cs="Times New Roman"/>
          <w:sz w:val="24"/>
          <w:szCs w:val="24"/>
          <w:lang w:eastAsia="pl-PL"/>
        </w:rPr>
        <w:t>tawy z dnia 25 czerwca 1999 r. o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świadczeniach pieniężnych z ubezpieczenia społecznego w razie choroby  i macierzyństwa (Dz. U. z 2020 r.  poz. 870).</w:t>
      </w:r>
    </w:p>
    <w:p w:rsidR="00447B2A" w:rsidRPr="00447B2A" w:rsidRDefault="00447B2A" w:rsidP="00FB747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</w:t>
      </w:r>
    </w:p>
    <w:p w:rsidR="00447B2A" w:rsidRPr="00447B2A" w:rsidRDefault="00447B2A" w:rsidP="00FB747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447B2A" w:rsidRPr="00447B2A" w:rsidRDefault="00447B2A" w:rsidP="00FB747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B2A" w:rsidRPr="00447B2A" w:rsidRDefault="00447B2A" w:rsidP="00FB74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B2A" w:rsidRPr="00447B2A" w:rsidRDefault="00447B2A" w:rsidP="00352C36">
      <w:pPr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 niniejszym regulaminie zastosowanie mają przepisy prawa pracy w rozumieniu art. 9 kodeksu pracy, a w szczególności ustawa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rozporządzenie.</w:t>
      </w:r>
    </w:p>
    <w:p w:rsidR="00447B2A" w:rsidRPr="00447B2A" w:rsidRDefault="00447B2A" w:rsidP="00352C36">
      <w:pPr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podaje się do wiadomości pracowników, poprzez jego wywieszenie na tablicy ogłoszeń w Ośrodku Pomocy Społecznej w </w:t>
      </w:r>
      <w:r w:rsidR="00FB7474">
        <w:rPr>
          <w:rFonts w:ascii="Times New Roman" w:eastAsia="Times New Roman" w:hAnsi="Times New Roman" w:cs="Times New Roman"/>
          <w:sz w:val="24"/>
          <w:szCs w:val="24"/>
          <w:lang w:eastAsia="pl-PL"/>
        </w:rPr>
        <w:t>Kobylinie-Borzymach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7B2A" w:rsidRDefault="00447B2A" w:rsidP="00447B2A">
      <w:pPr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regulaminu są dokonywane w trybie p</w:t>
      </w:r>
      <w:r w:rsidR="003B189D">
        <w:rPr>
          <w:rFonts w:ascii="Times New Roman" w:eastAsia="Times New Roman" w:hAnsi="Times New Roman" w:cs="Times New Roman"/>
          <w:sz w:val="24"/>
          <w:szCs w:val="24"/>
          <w:lang w:eastAsia="pl-PL"/>
        </w:rPr>
        <w:t>rzewidzianym dla jego ustalenia.</w:t>
      </w:r>
    </w:p>
    <w:p w:rsidR="005A09B6" w:rsidRPr="003B189D" w:rsidRDefault="005A09B6" w:rsidP="005A09B6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B2A" w:rsidRPr="00447B2A" w:rsidRDefault="00447B2A" w:rsidP="003B189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Regulaminu </w:t>
      </w:r>
      <w:r w:rsidR="00FB7474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wynagradzania</w:t>
      </w:r>
      <w:r w:rsidR="00FB7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OPS  w Kobylinie-Borzymach</w:t>
      </w:r>
    </w:p>
    <w:p w:rsidR="00447B2A" w:rsidRPr="00447B2A" w:rsidRDefault="00447B2A" w:rsidP="001D748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TABELA </w:t>
      </w:r>
      <w:r w:rsidR="001D74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MINIMALNYCH- MAKSYMALNYCH KWOT </w:t>
      </w:r>
      <w:r w:rsidRPr="0044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WYNAGRODZENI</w:t>
      </w:r>
      <w:r w:rsidR="001D74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ZASADNICZEGO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3118"/>
        <w:gridCol w:w="3394"/>
      </w:tblGrid>
      <w:tr w:rsidR="00494600" w:rsidRPr="00447B2A" w:rsidTr="00494600">
        <w:trPr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600" w:rsidRDefault="00494600" w:rsidP="004946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 zaszeregowania</w:t>
            </w:r>
          </w:p>
          <w:p w:rsidR="00494600" w:rsidRPr="00494600" w:rsidRDefault="00494600" w:rsidP="004946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494600" w:rsidRPr="00447B2A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Minimalna  kwota w złotych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4600" w:rsidRPr="00447B2A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Maksymalna kwota w złotych</w:t>
            </w:r>
          </w:p>
        </w:tc>
      </w:tr>
      <w:tr w:rsidR="00494600" w:rsidRPr="00447B2A" w:rsidTr="00494600">
        <w:trPr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600" w:rsidRPr="00447B2A" w:rsidRDefault="00494600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494600" w:rsidRPr="00447B2A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2 150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4600" w:rsidRPr="00447B2A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4 750</w:t>
            </w:r>
          </w:p>
        </w:tc>
      </w:tr>
      <w:tr w:rsidR="00494600" w:rsidRPr="00447B2A" w:rsidTr="00494600">
        <w:trPr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600" w:rsidRPr="00447B2A" w:rsidRDefault="00494600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494600" w:rsidRPr="00447B2A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2 200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4600" w:rsidRPr="00447B2A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4 840</w:t>
            </w:r>
          </w:p>
        </w:tc>
      </w:tr>
      <w:tr w:rsidR="00494600" w:rsidRPr="00447B2A" w:rsidTr="00494600">
        <w:trPr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600" w:rsidRPr="00447B2A" w:rsidRDefault="00494600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494600" w:rsidRPr="00447B2A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2 250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4600" w:rsidRPr="00447B2A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4 930</w:t>
            </w:r>
          </w:p>
        </w:tc>
      </w:tr>
      <w:tr w:rsidR="00494600" w:rsidRPr="00447B2A" w:rsidTr="00494600">
        <w:trPr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600" w:rsidRPr="00447B2A" w:rsidRDefault="00494600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494600" w:rsidRPr="00447B2A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2 300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4600" w:rsidRPr="00447B2A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5 020</w:t>
            </w:r>
          </w:p>
        </w:tc>
      </w:tr>
      <w:tr w:rsidR="00494600" w:rsidRPr="00447B2A" w:rsidTr="00494600">
        <w:trPr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600" w:rsidRPr="00447B2A" w:rsidRDefault="00494600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494600" w:rsidRPr="00447B2A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2 350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4600" w:rsidRPr="00447B2A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5 110</w:t>
            </w:r>
          </w:p>
        </w:tc>
      </w:tr>
      <w:tr w:rsidR="00494600" w:rsidRPr="00447B2A" w:rsidTr="00494600">
        <w:trPr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600" w:rsidRPr="00447B2A" w:rsidRDefault="00494600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494600" w:rsidRPr="00447B2A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2 400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4600" w:rsidRPr="00447B2A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5 200</w:t>
            </w:r>
          </w:p>
        </w:tc>
      </w:tr>
      <w:tr w:rsidR="00494600" w:rsidRPr="00447B2A" w:rsidTr="00494600">
        <w:trPr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600" w:rsidRPr="00447B2A" w:rsidRDefault="00494600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494600" w:rsidRPr="00447B2A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2 450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4600" w:rsidRPr="00447B2A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5 290</w:t>
            </w:r>
          </w:p>
        </w:tc>
      </w:tr>
      <w:tr w:rsidR="00494600" w:rsidRPr="00447B2A" w:rsidTr="00494600">
        <w:trPr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600" w:rsidRPr="00447B2A" w:rsidRDefault="00494600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494600" w:rsidRPr="00447B2A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2 500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4600" w:rsidRPr="00447B2A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5 380</w:t>
            </w:r>
          </w:p>
        </w:tc>
      </w:tr>
      <w:tr w:rsidR="00494600" w:rsidRPr="00447B2A" w:rsidTr="00494600">
        <w:trPr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600" w:rsidRPr="00447B2A" w:rsidRDefault="00494600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494600" w:rsidRPr="00447B2A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2 550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4600" w:rsidRPr="00447B2A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5 470</w:t>
            </w:r>
          </w:p>
        </w:tc>
      </w:tr>
      <w:tr w:rsidR="00494600" w:rsidRPr="00447B2A" w:rsidTr="00494600">
        <w:trPr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600" w:rsidRPr="00447B2A" w:rsidRDefault="00494600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494600" w:rsidRPr="00447B2A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2 600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4600" w:rsidRPr="00447B2A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5 560</w:t>
            </w:r>
          </w:p>
        </w:tc>
      </w:tr>
      <w:tr w:rsidR="00494600" w:rsidRPr="00447B2A" w:rsidTr="00494600">
        <w:trPr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600" w:rsidRPr="00447B2A" w:rsidRDefault="00494600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494600" w:rsidRPr="00447B2A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2 650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4600" w:rsidRPr="00447B2A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5 650</w:t>
            </w:r>
          </w:p>
        </w:tc>
      </w:tr>
      <w:tr w:rsidR="00494600" w:rsidRPr="00447B2A" w:rsidTr="00494600">
        <w:trPr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600" w:rsidRPr="00447B2A" w:rsidRDefault="00494600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494600" w:rsidRPr="00447B2A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2 700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4600" w:rsidRPr="00447B2A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5 830</w:t>
            </w:r>
          </w:p>
        </w:tc>
      </w:tr>
      <w:tr w:rsidR="00494600" w:rsidRPr="00447B2A" w:rsidTr="00494600">
        <w:trPr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600" w:rsidRPr="00447B2A" w:rsidRDefault="00494600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494600" w:rsidRPr="00447B2A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2 750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4600" w:rsidRPr="00447B2A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6 010</w:t>
            </w:r>
          </w:p>
        </w:tc>
      </w:tr>
      <w:tr w:rsidR="00494600" w:rsidRPr="00447B2A" w:rsidTr="00494600">
        <w:trPr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600" w:rsidRPr="00447B2A" w:rsidRDefault="00494600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494600" w:rsidRPr="00447B2A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2 800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4600" w:rsidRPr="00447B2A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6 210</w:t>
            </w:r>
          </w:p>
        </w:tc>
      </w:tr>
      <w:tr w:rsidR="00494600" w:rsidRPr="00447B2A" w:rsidTr="00494600">
        <w:trPr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4600" w:rsidRPr="00447B2A" w:rsidRDefault="00494600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494600" w:rsidRPr="00447B2A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2 850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4600" w:rsidRPr="00447B2A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6 380</w:t>
            </w:r>
          </w:p>
        </w:tc>
      </w:tr>
      <w:tr w:rsidR="00494600" w:rsidRPr="00447B2A" w:rsidTr="00494600">
        <w:trPr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94600" w:rsidRPr="00447B2A" w:rsidRDefault="00494600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4600" w:rsidRPr="00447B2A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2 900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4600" w:rsidRPr="00447B2A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6 540</w:t>
            </w:r>
          </w:p>
        </w:tc>
      </w:tr>
      <w:tr w:rsidR="00494600" w:rsidRPr="00447B2A" w:rsidTr="00494600">
        <w:trPr>
          <w:trHeight w:val="300"/>
          <w:jc w:val="center"/>
        </w:trPr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600" w:rsidRPr="00447B2A" w:rsidRDefault="00494600" w:rsidP="0070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XVII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600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2 950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4600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6 600</w:t>
            </w:r>
          </w:p>
        </w:tc>
      </w:tr>
      <w:tr w:rsidR="00494600" w:rsidRPr="00447B2A" w:rsidTr="00494600">
        <w:trPr>
          <w:trHeight w:val="255"/>
          <w:jc w:val="center"/>
        </w:trPr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600" w:rsidRDefault="00494600" w:rsidP="0070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XVIII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600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3 000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4600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6 750</w:t>
            </w:r>
          </w:p>
        </w:tc>
      </w:tr>
      <w:tr w:rsidR="00494600" w:rsidRPr="00447B2A" w:rsidTr="00494600">
        <w:trPr>
          <w:trHeight w:val="285"/>
          <w:jc w:val="center"/>
        </w:trPr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600" w:rsidRDefault="00494600" w:rsidP="0070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600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3 100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4600" w:rsidRDefault="00BF7C5A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6 850</w:t>
            </w:r>
          </w:p>
        </w:tc>
      </w:tr>
      <w:tr w:rsidR="00494600" w:rsidRPr="00447B2A" w:rsidTr="00494600">
        <w:trPr>
          <w:trHeight w:val="300"/>
          <w:jc w:val="center"/>
        </w:trPr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600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600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3 200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4600" w:rsidRDefault="00BF7C5A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7 200</w:t>
            </w:r>
          </w:p>
        </w:tc>
      </w:tr>
      <w:tr w:rsidR="00494600" w:rsidRPr="00447B2A" w:rsidTr="00494600">
        <w:trPr>
          <w:trHeight w:val="360"/>
          <w:jc w:val="center"/>
        </w:trPr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600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XXI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600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3 400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4600" w:rsidRDefault="00BF7C5A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7 3</w:t>
            </w:r>
            <w:r w:rsidR="00494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494600" w:rsidRPr="00447B2A" w:rsidTr="00494600">
        <w:trPr>
          <w:trHeight w:val="317"/>
          <w:jc w:val="center"/>
        </w:trPr>
        <w:tc>
          <w:tcPr>
            <w:tcW w:w="2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00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XXII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:rsidR="00494600" w:rsidRDefault="00494600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3 600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4600" w:rsidRDefault="00BF7C5A" w:rsidP="0049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7 40</w:t>
            </w:r>
            <w:r w:rsidR="004946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</w:tbl>
    <w:p w:rsidR="001146FA" w:rsidRDefault="001146FA" w:rsidP="001146FA">
      <w:pPr>
        <w:spacing w:before="0" w:beforeAutospacing="0" w:after="0" w:afterAutospacing="0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B2A" w:rsidRPr="00447B2A" w:rsidRDefault="001146FA" w:rsidP="001146FA">
      <w:pPr>
        <w:spacing w:before="0" w:beforeAutospacing="0" w:after="0" w:afterAutospacing="0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494600" w:rsidRDefault="00494600" w:rsidP="003B189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600" w:rsidRDefault="00494600" w:rsidP="003B189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600" w:rsidRDefault="00494600" w:rsidP="003B189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600" w:rsidRDefault="00494600" w:rsidP="003B189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600" w:rsidRDefault="00494600" w:rsidP="003B189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B2A" w:rsidRPr="00447B2A" w:rsidRDefault="00447B2A" w:rsidP="003B189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="003B189D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2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Regulaminu wynagr</w:t>
      </w:r>
      <w:r w:rsidR="00FB7474">
        <w:rPr>
          <w:rFonts w:ascii="Times New Roman" w:eastAsia="Times New Roman" w:hAnsi="Times New Roman" w:cs="Times New Roman"/>
          <w:sz w:val="24"/>
          <w:szCs w:val="24"/>
          <w:lang w:eastAsia="pl-PL"/>
        </w:rPr>
        <w:t>adzania</w:t>
      </w:r>
      <w:r w:rsidR="00FB7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 OPS w Kobylinie-Borzymach</w:t>
      </w: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B2A" w:rsidRPr="003B189D" w:rsidRDefault="003B189D" w:rsidP="003B189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stanowisk, wymagań kwalifikacyjnych na poszczególnych stanowiskach oraz poziomów wynagrodzenia zasadniczego</w:t>
      </w:r>
    </w:p>
    <w:tbl>
      <w:tblPr>
        <w:tblW w:w="532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1892"/>
        <w:gridCol w:w="2786"/>
        <w:gridCol w:w="3001"/>
        <w:gridCol w:w="1409"/>
      </w:tblGrid>
      <w:tr w:rsidR="003B189D" w:rsidRPr="00447B2A" w:rsidTr="00B156D7"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89D" w:rsidRPr="00447B2A" w:rsidRDefault="003B189D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89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189D" w:rsidRPr="00447B2A" w:rsidRDefault="003B189D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278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189D" w:rsidRDefault="00494600" w:rsidP="00C721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Kategoria zaszeregowania</w:t>
            </w:r>
          </w:p>
          <w:p w:rsidR="00494600" w:rsidRPr="00447B2A" w:rsidRDefault="00494600" w:rsidP="00C721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 - max</w:t>
            </w:r>
          </w:p>
        </w:tc>
        <w:tc>
          <w:tcPr>
            <w:tcW w:w="44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189D" w:rsidRPr="00447B2A" w:rsidRDefault="003B189D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Wymagania kwalifikacyjne</w:t>
            </w:r>
          </w:p>
        </w:tc>
      </w:tr>
      <w:tr w:rsidR="00B63CC6" w:rsidRPr="00447B2A" w:rsidTr="00B156D7"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89D" w:rsidRPr="00447B2A" w:rsidRDefault="003B189D" w:rsidP="00447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89D" w:rsidRPr="00447B2A" w:rsidRDefault="003B189D" w:rsidP="00447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89D" w:rsidRPr="00447B2A" w:rsidRDefault="003B189D" w:rsidP="00447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189D" w:rsidRPr="00447B2A" w:rsidRDefault="003B189D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Wykształcenie oraz umiejętności zawodowe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189D" w:rsidRPr="00447B2A" w:rsidRDefault="003B189D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Staż pracy w latach</w:t>
            </w:r>
          </w:p>
        </w:tc>
      </w:tr>
      <w:tr w:rsidR="00B63CC6" w:rsidRPr="00447B2A" w:rsidTr="00B156D7"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89D" w:rsidRPr="00447B2A" w:rsidRDefault="003B189D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189D" w:rsidRPr="00447B2A" w:rsidRDefault="003B189D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189D" w:rsidRPr="00447B2A" w:rsidRDefault="003B189D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189D" w:rsidRPr="00447B2A" w:rsidRDefault="003B189D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189D" w:rsidRPr="00447B2A" w:rsidRDefault="003B189D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494600" w:rsidRPr="00447B2A" w:rsidTr="00B156D7">
        <w:trPr>
          <w:trHeight w:val="525"/>
        </w:trPr>
        <w:tc>
          <w:tcPr>
            <w:tcW w:w="9648" w:type="dxa"/>
            <w:gridSpan w:val="5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50C6" w:rsidRDefault="006850C6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4600" w:rsidRPr="006850C6" w:rsidRDefault="006850C6" w:rsidP="006850C6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</w:t>
            </w:r>
            <w:r w:rsidR="00C721D4" w:rsidRPr="0068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STANOWISKA URZĘDNICZE</w:t>
            </w:r>
          </w:p>
          <w:p w:rsidR="006850C6" w:rsidRPr="00447B2A" w:rsidRDefault="006850C6" w:rsidP="006850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3CC6" w:rsidRPr="00447B2A" w:rsidTr="00B156D7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721D4" w:rsidRDefault="00C721D4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4" w:rsidRDefault="00C721D4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Główny księgowy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4" w:rsidRDefault="00C721D4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XVI - </w:t>
            </w:r>
            <w:r w:rsidR="00295B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XX</w:t>
            </w:r>
            <w:bookmarkStart w:id="0" w:name="_GoBack"/>
            <w:bookmarkEnd w:id="0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4" w:rsidRDefault="0071232A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odrębnych przepisów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721D4" w:rsidRDefault="0071232A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B1432B" w:rsidRPr="00447B2A" w:rsidTr="00B156D7">
        <w:trPr>
          <w:trHeight w:val="2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89D" w:rsidRPr="00447B2A" w:rsidRDefault="00B1432B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3B189D"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3B189D" w:rsidRPr="00447B2A" w:rsidRDefault="00B1432B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Starszy </w:t>
            </w:r>
            <w:r w:rsidR="003B189D"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B189D" w:rsidRPr="00447B2A" w:rsidRDefault="00B1432B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 - XV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B189D" w:rsidRPr="00447B2A" w:rsidRDefault="003B189D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B189D" w:rsidRPr="00447B2A" w:rsidRDefault="00B1432B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B63CC6" w:rsidRPr="00447B2A" w:rsidTr="00B156D7">
        <w:trPr>
          <w:trHeight w:val="210"/>
        </w:trPr>
        <w:tc>
          <w:tcPr>
            <w:tcW w:w="56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B189D" w:rsidRPr="00447B2A" w:rsidRDefault="003B189D" w:rsidP="00447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9D" w:rsidRPr="00447B2A" w:rsidRDefault="003B189D" w:rsidP="00447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9D" w:rsidRPr="00447B2A" w:rsidRDefault="003B189D" w:rsidP="00447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1432B" w:rsidRPr="00447B2A" w:rsidRDefault="003B189D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3B189D" w:rsidRPr="00447B2A" w:rsidRDefault="00B1432B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B1432B" w:rsidRPr="00447B2A" w:rsidTr="00B156D7">
        <w:trPr>
          <w:trHeight w:val="3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1432B" w:rsidRPr="00447B2A" w:rsidRDefault="00B1432B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432B" w:rsidRPr="00447B2A" w:rsidRDefault="00B1432B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32B" w:rsidRPr="00447B2A" w:rsidRDefault="00B1432B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 - XVI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1432B" w:rsidRPr="00447B2A" w:rsidRDefault="00B1432B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1432B" w:rsidRPr="00447B2A" w:rsidRDefault="00B1432B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B1432B" w:rsidRPr="00447B2A" w:rsidTr="00B156D7">
        <w:trPr>
          <w:trHeight w:val="300"/>
        </w:trPr>
        <w:tc>
          <w:tcPr>
            <w:tcW w:w="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2B" w:rsidRPr="00447B2A" w:rsidRDefault="00B1432B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B1432B" w:rsidRPr="00447B2A" w:rsidRDefault="00B1432B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432B" w:rsidRPr="00447B2A" w:rsidRDefault="00B1432B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1432B" w:rsidRPr="00447B2A" w:rsidRDefault="00B1432B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B1432B" w:rsidRPr="00447B2A" w:rsidRDefault="00B1432B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B63CC6" w:rsidRPr="00447B2A" w:rsidTr="00B156D7">
        <w:trPr>
          <w:trHeight w:val="210"/>
        </w:trPr>
        <w:tc>
          <w:tcPr>
            <w:tcW w:w="5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89D" w:rsidRPr="00447B2A" w:rsidRDefault="00B1432B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9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189D" w:rsidRPr="00447B2A" w:rsidRDefault="00B1432B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Podinspektor</w:t>
            </w:r>
          </w:p>
        </w:tc>
        <w:tc>
          <w:tcPr>
            <w:tcW w:w="278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189D" w:rsidRPr="00447B2A" w:rsidRDefault="00B1432B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VI- VIII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189D" w:rsidRPr="00447B2A" w:rsidRDefault="003B189D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189D" w:rsidRPr="00447B2A" w:rsidRDefault="003B189D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B63CC6" w:rsidRPr="00447B2A" w:rsidTr="00B156D7">
        <w:trPr>
          <w:trHeight w:val="270"/>
        </w:trPr>
        <w:tc>
          <w:tcPr>
            <w:tcW w:w="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89D" w:rsidRPr="00447B2A" w:rsidRDefault="003B189D" w:rsidP="00447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89D" w:rsidRPr="00447B2A" w:rsidRDefault="003B189D" w:rsidP="00447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89D" w:rsidRPr="00447B2A" w:rsidRDefault="003B189D" w:rsidP="00447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189D" w:rsidRPr="00447B2A" w:rsidRDefault="003B189D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189D" w:rsidRPr="00447B2A" w:rsidRDefault="003B189D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B63CC6" w:rsidRPr="00447B2A" w:rsidTr="00B156D7"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89D" w:rsidRPr="00447B2A" w:rsidRDefault="00B1432B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189D" w:rsidRPr="00447B2A" w:rsidRDefault="00B1432B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Referent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432B" w:rsidRPr="00447B2A" w:rsidRDefault="00B1432B" w:rsidP="00B14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V- VII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1432B" w:rsidRPr="00447B2A" w:rsidRDefault="00A729FF" w:rsidP="00A72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189D" w:rsidRPr="00447B2A" w:rsidRDefault="00A729FF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729FF" w:rsidRPr="00447B2A" w:rsidTr="00B156D7">
        <w:trPr>
          <w:trHeight w:val="435"/>
        </w:trPr>
        <w:tc>
          <w:tcPr>
            <w:tcW w:w="5238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</w:tcBorders>
            <w:hideMark/>
          </w:tcPr>
          <w:p w:rsidR="00A729FF" w:rsidRPr="006850C6" w:rsidRDefault="00A729FF" w:rsidP="00A729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8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</w:t>
            </w:r>
          </w:p>
          <w:p w:rsidR="00A729FF" w:rsidRPr="006850C6" w:rsidRDefault="006850C6" w:rsidP="00A729F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</w:t>
            </w:r>
            <w:r w:rsidR="00A729FF" w:rsidRPr="0068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STANOWISKA POMOCNICZE</w:t>
            </w:r>
          </w:p>
          <w:p w:rsidR="00A729FF" w:rsidRPr="006850C6" w:rsidRDefault="00A729FF" w:rsidP="00447B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</w:tcBorders>
            <w:hideMark/>
          </w:tcPr>
          <w:p w:rsidR="00A729FF" w:rsidRPr="006850C6" w:rsidRDefault="00A729FF" w:rsidP="00A729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A729FF" w:rsidRPr="00447B2A" w:rsidRDefault="00A729FF" w:rsidP="00A72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29FF" w:rsidRPr="00447B2A" w:rsidTr="00B156D7">
        <w:trPr>
          <w:trHeight w:val="120"/>
        </w:trPr>
        <w:tc>
          <w:tcPr>
            <w:tcW w:w="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729FF" w:rsidRPr="00447B2A" w:rsidRDefault="00A729FF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729FF" w:rsidRDefault="00A729FF" w:rsidP="00F26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Starszy specjalista pracy socjalnej</w:t>
            </w:r>
          </w:p>
          <w:p w:rsidR="00A729FF" w:rsidRPr="00447B2A" w:rsidRDefault="00A729FF" w:rsidP="00A729F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29FF" w:rsidRPr="00447B2A" w:rsidRDefault="00A729FF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 – XVII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FF" w:rsidRPr="00447B2A" w:rsidRDefault="00A729FF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odrębnych przepisów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29FF" w:rsidRPr="00447B2A" w:rsidRDefault="00A729FF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29FF" w:rsidRPr="00447B2A" w:rsidTr="00B156D7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729FF" w:rsidRPr="00447B2A" w:rsidRDefault="00A729FF" w:rsidP="00447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729FF" w:rsidRPr="00447B2A" w:rsidRDefault="00A729FF" w:rsidP="00447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Specjalista pracy socjalnej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9FF" w:rsidRPr="00447B2A" w:rsidRDefault="00A729FF" w:rsidP="00447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XVI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A729FF" w:rsidRPr="00447B2A" w:rsidRDefault="00A729FF" w:rsidP="00A72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Wyższe, wg odrębnych przepisów</w:t>
            </w:r>
          </w:p>
          <w:p w:rsidR="00A729FF" w:rsidRPr="00447B2A" w:rsidRDefault="00A729FF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9FF" w:rsidRPr="00447B2A" w:rsidRDefault="00A729FF" w:rsidP="00447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3CC6" w:rsidRPr="00447B2A" w:rsidTr="00B156D7">
        <w:trPr>
          <w:trHeight w:val="735"/>
        </w:trPr>
        <w:tc>
          <w:tcPr>
            <w:tcW w:w="56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hideMark/>
          </w:tcPr>
          <w:p w:rsidR="00B63CC6" w:rsidRPr="00B63CC6" w:rsidRDefault="00B63CC6" w:rsidP="00B63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B63C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  <w:p w:rsidR="00B63CC6" w:rsidRPr="00B63CC6" w:rsidRDefault="00B63CC6" w:rsidP="00B63CC6">
            <w:pPr>
              <w:rPr>
                <w:lang w:eastAsia="pl-PL"/>
              </w:rPr>
            </w:pPr>
          </w:p>
        </w:tc>
        <w:tc>
          <w:tcPr>
            <w:tcW w:w="1892" w:type="dxa"/>
            <w:vMerge w:val="restart"/>
            <w:tcBorders>
              <w:top w:val="nil"/>
              <w:left w:val="nil"/>
              <w:right w:val="single" w:sz="6" w:space="0" w:color="000000"/>
            </w:tcBorders>
            <w:hideMark/>
          </w:tcPr>
          <w:p w:rsidR="00B63CC6" w:rsidRPr="00447B2A" w:rsidRDefault="00B63CC6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Starszy pracownik socjalny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63CC6" w:rsidRPr="00447B2A" w:rsidRDefault="00B63CC6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XIV - XVI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63CC6" w:rsidRPr="00447B2A" w:rsidRDefault="00B63CC6" w:rsidP="00B63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Wyższe, wg odrębnych przepisów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B63CC6" w:rsidRPr="00447B2A" w:rsidRDefault="00B63CC6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B63CC6" w:rsidRPr="00447B2A" w:rsidTr="00B156D7">
        <w:trPr>
          <w:trHeight w:val="760"/>
        </w:trPr>
        <w:tc>
          <w:tcPr>
            <w:tcW w:w="5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CC6" w:rsidRDefault="00B63CC6" w:rsidP="00B63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B63CC6" w:rsidRPr="00447B2A" w:rsidRDefault="00B63CC6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63CC6" w:rsidRDefault="00B63CC6" w:rsidP="00B63C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XIII -XVIII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63CC6" w:rsidRPr="00447B2A" w:rsidRDefault="00B63CC6" w:rsidP="00B63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 według odrębnych przepisów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63CC6" w:rsidRDefault="00B63CC6" w:rsidP="00447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B63CC6" w:rsidRPr="00447B2A" w:rsidTr="00B156D7">
        <w:trPr>
          <w:trHeight w:val="4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63CC6" w:rsidRDefault="00B63CC6" w:rsidP="00B63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9.</w:t>
            </w:r>
          </w:p>
          <w:p w:rsidR="00B63CC6" w:rsidRDefault="00B63CC6" w:rsidP="00B63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B63CC6" w:rsidRPr="00447B2A" w:rsidRDefault="00B63CC6" w:rsidP="00B63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Pracownik socjalny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63CC6" w:rsidRDefault="00B63CC6" w:rsidP="0068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XIII - </w:t>
            </w:r>
            <w:r w:rsidR="006850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XVI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63CC6" w:rsidRPr="00447B2A" w:rsidRDefault="00B63CC6" w:rsidP="00B63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Wyższe, wg odrębnych przepisów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63CC6" w:rsidRDefault="006850C6" w:rsidP="00447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B63CC6" w:rsidRPr="00447B2A" w:rsidTr="00B156D7">
        <w:trPr>
          <w:trHeight w:val="660"/>
        </w:trPr>
        <w:tc>
          <w:tcPr>
            <w:tcW w:w="5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CC6" w:rsidRDefault="00B63CC6" w:rsidP="00B63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B63CC6" w:rsidRDefault="00B63CC6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63CC6" w:rsidRDefault="00B63CC6" w:rsidP="006850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XII - </w:t>
            </w:r>
            <w:r w:rsidR="006850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63CC6" w:rsidRPr="00447B2A" w:rsidRDefault="006850C6" w:rsidP="00B63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</w:t>
            </w:r>
            <w:r w:rsidR="00B63CC6"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wg odrębnych przepisów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63CC6" w:rsidRDefault="006850C6" w:rsidP="00447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B63CC6" w:rsidRPr="00447B2A" w:rsidTr="00B156D7">
        <w:tc>
          <w:tcPr>
            <w:tcW w:w="56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89D" w:rsidRPr="00447B2A" w:rsidRDefault="00F26634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</w:t>
            </w:r>
            <w:r w:rsidR="003B189D"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189D" w:rsidRPr="00447B2A" w:rsidRDefault="003B189D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Asystent rodziny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3B189D" w:rsidRPr="00447B2A" w:rsidRDefault="003B189D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XIII</w:t>
            </w:r>
            <w:r w:rsidR="006850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XV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189D" w:rsidRPr="00447B2A" w:rsidRDefault="003B189D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 wg odrębnych przepisów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189D" w:rsidRPr="00447B2A" w:rsidRDefault="003B189D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B63CC6" w:rsidRPr="00447B2A" w:rsidTr="00B156D7">
        <w:tc>
          <w:tcPr>
            <w:tcW w:w="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89D" w:rsidRPr="00447B2A" w:rsidRDefault="003B189D" w:rsidP="00447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89D" w:rsidRPr="00447B2A" w:rsidRDefault="003B189D" w:rsidP="00447B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89D" w:rsidRPr="00447B2A" w:rsidRDefault="006850C6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 - XIV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189D" w:rsidRPr="00447B2A" w:rsidRDefault="003B189D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 wg odrębnych przepisów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189D" w:rsidRPr="00447B2A" w:rsidRDefault="006850C6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B63CC6" w:rsidRPr="00447B2A" w:rsidTr="00B156D7">
        <w:tc>
          <w:tcPr>
            <w:tcW w:w="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89D" w:rsidRPr="00447B2A" w:rsidRDefault="00F26634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189D" w:rsidRPr="00447B2A" w:rsidRDefault="00715F36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Specjalista pracy z rodziną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189D" w:rsidRDefault="00715F36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XIII – XVI</w:t>
            </w:r>
          </w:p>
          <w:p w:rsidR="00F26634" w:rsidRPr="00447B2A" w:rsidRDefault="00F26634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189D" w:rsidRPr="00447B2A" w:rsidRDefault="00715F36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 (kierunek studiów w zakresie pedagogiki, psychologii lub nauki o rodzinie)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B189D" w:rsidRPr="00447B2A" w:rsidRDefault="00715F36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B63CC6" w:rsidRPr="00447B2A" w:rsidTr="00B156D7">
        <w:trPr>
          <w:trHeight w:val="450"/>
        </w:trPr>
        <w:tc>
          <w:tcPr>
            <w:tcW w:w="5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B189D" w:rsidRPr="00447B2A" w:rsidRDefault="00B156D7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3B189D" w:rsidRPr="00447B2A" w:rsidRDefault="00B156D7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Aspirant pracy socjalnej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3B189D" w:rsidRPr="00447B2A" w:rsidRDefault="00B156D7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 – XI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3B189D" w:rsidRPr="00447B2A" w:rsidRDefault="00B156D7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3B189D" w:rsidRPr="00447B2A" w:rsidRDefault="003B189D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B156D7" w:rsidRPr="00447B2A" w:rsidTr="00B156D7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D7" w:rsidRDefault="00B156D7" w:rsidP="00B15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156D7" w:rsidRDefault="00B156D7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Opiekunka środowiskowa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156D7" w:rsidRDefault="00B156D7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 – XII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156D7" w:rsidRDefault="00B156D7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 lub świadectwo potwierdzające kwalifikacje w zawodzie lub certyfikat kwalifikacji zawodowych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156D7" w:rsidRPr="00447B2A" w:rsidRDefault="00B156D7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B156D7" w:rsidRPr="00447B2A" w:rsidTr="00B156D7">
        <w:trPr>
          <w:trHeight w:val="855"/>
        </w:trPr>
        <w:tc>
          <w:tcPr>
            <w:tcW w:w="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D7" w:rsidRDefault="00B156D7" w:rsidP="00B15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156D7" w:rsidRDefault="00B156D7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w ośrodku pomocy społecznej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156D7" w:rsidRDefault="00B156D7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 – IX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156D7" w:rsidRDefault="00B156D7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Podstawowe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156D7" w:rsidRPr="00447B2A" w:rsidRDefault="00B156D7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B156D7" w:rsidRPr="00447B2A" w:rsidTr="00B156D7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D7" w:rsidRDefault="00B156D7" w:rsidP="00B15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B156D7" w:rsidRDefault="00B156D7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Młodszy opiekun w ośrodku pomocy społecznej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B156D7" w:rsidRDefault="00B156D7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 – VII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B156D7" w:rsidRDefault="00B156D7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Podstawowe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B156D7" w:rsidRDefault="00B156D7" w:rsidP="00447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447B2A" w:rsidRPr="00447B2A" w:rsidRDefault="00447B2A" w:rsidP="00447B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B2A" w:rsidRPr="00447B2A" w:rsidRDefault="00447B2A" w:rsidP="00447B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B2A" w:rsidRPr="00447B2A" w:rsidRDefault="00447B2A" w:rsidP="00447B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B2A" w:rsidRPr="00447B2A" w:rsidRDefault="00447B2A" w:rsidP="00447B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B2A" w:rsidRPr="00447B2A" w:rsidRDefault="00447B2A" w:rsidP="00447B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B2A" w:rsidRPr="00447B2A" w:rsidRDefault="00447B2A" w:rsidP="001146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B2A" w:rsidRPr="00447B2A" w:rsidRDefault="00447B2A" w:rsidP="001146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B2A" w:rsidRPr="00447B2A" w:rsidRDefault="00447B2A" w:rsidP="00447B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B2A" w:rsidRPr="00447B2A" w:rsidRDefault="00447B2A" w:rsidP="00447B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B2A" w:rsidRPr="00447B2A" w:rsidRDefault="00447B2A" w:rsidP="00447B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B2A" w:rsidRPr="00447B2A" w:rsidRDefault="001146FA" w:rsidP="00447B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B2A" w:rsidRPr="00447B2A" w:rsidRDefault="00447B2A" w:rsidP="00447B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B2A" w:rsidRPr="00447B2A" w:rsidRDefault="00447B2A" w:rsidP="00447B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B2A" w:rsidRPr="00447B2A" w:rsidRDefault="00447B2A" w:rsidP="00447B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B2A" w:rsidRPr="00447B2A" w:rsidRDefault="00447B2A" w:rsidP="00447B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447B2A" w:rsidRPr="00447B2A" w:rsidRDefault="00447B2A" w:rsidP="00447B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B2A" w:rsidRPr="00447B2A" w:rsidRDefault="00447B2A" w:rsidP="00447B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B2A" w:rsidRPr="00447B2A" w:rsidRDefault="00447B2A" w:rsidP="00447B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B2A" w:rsidRPr="00447B2A" w:rsidRDefault="00447B2A" w:rsidP="00447B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B2A" w:rsidRPr="00447B2A" w:rsidRDefault="00447B2A" w:rsidP="00447B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B2A" w:rsidRPr="00447B2A" w:rsidRDefault="00447B2A" w:rsidP="00447B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B2A" w:rsidRPr="00447B2A" w:rsidRDefault="00447B2A" w:rsidP="00447B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B2A" w:rsidRPr="00447B2A" w:rsidRDefault="00447B2A" w:rsidP="00447B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B2A" w:rsidRPr="00447B2A" w:rsidRDefault="00447B2A" w:rsidP="00447B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7B2A" w:rsidRPr="00447B2A" w:rsidRDefault="00447B2A" w:rsidP="00447B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67473" w:rsidRDefault="00B67473"/>
    <w:sectPr w:rsidR="00B6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05A"/>
    <w:multiLevelType w:val="multilevel"/>
    <w:tmpl w:val="34088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62F79"/>
    <w:multiLevelType w:val="multilevel"/>
    <w:tmpl w:val="E66663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97D80"/>
    <w:multiLevelType w:val="multilevel"/>
    <w:tmpl w:val="D03C2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54E4C"/>
    <w:multiLevelType w:val="multilevel"/>
    <w:tmpl w:val="05F04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B7434"/>
    <w:multiLevelType w:val="hybridMultilevel"/>
    <w:tmpl w:val="9CACDCDA"/>
    <w:lvl w:ilvl="0" w:tplc="00B8F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134AA"/>
    <w:multiLevelType w:val="multilevel"/>
    <w:tmpl w:val="433A7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EB5417"/>
    <w:multiLevelType w:val="multilevel"/>
    <w:tmpl w:val="69E4C1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7515DB"/>
    <w:multiLevelType w:val="multilevel"/>
    <w:tmpl w:val="6380A9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BE6858"/>
    <w:multiLevelType w:val="multilevel"/>
    <w:tmpl w:val="ADBE05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9E3F3F"/>
    <w:multiLevelType w:val="multilevel"/>
    <w:tmpl w:val="50541E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0F6E51"/>
    <w:multiLevelType w:val="multilevel"/>
    <w:tmpl w:val="B31233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E50E67"/>
    <w:multiLevelType w:val="multilevel"/>
    <w:tmpl w:val="530206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BC7696"/>
    <w:multiLevelType w:val="multilevel"/>
    <w:tmpl w:val="3404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BB767C"/>
    <w:multiLevelType w:val="multilevel"/>
    <w:tmpl w:val="88E2CD9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725128"/>
    <w:multiLevelType w:val="multilevel"/>
    <w:tmpl w:val="54C0DF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E67D32"/>
    <w:multiLevelType w:val="multilevel"/>
    <w:tmpl w:val="8EE20E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86040F"/>
    <w:multiLevelType w:val="multilevel"/>
    <w:tmpl w:val="E5A443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812A90"/>
    <w:multiLevelType w:val="multilevel"/>
    <w:tmpl w:val="DB8ADC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1711E2"/>
    <w:multiLevelType w:val="multilevel"/>
    <w:tmpl w:val="9ABC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6B4605"/>
    <w:multiLevelType w:val="multilevel"/>
    <w:tmpl w:val="C6202C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1A2EEF"/>
    <w:multiLevelType w:val="multilevel"/>
    <w:tmpl w:val="9740F2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6B422D"/>
    <w:multiLevelType w:val="multilevel"/>
    <w:tmpl w:val="7CF68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5964AB"/>
    <w:multiLevelType w:val="multilevel"/>
    <w:tmpl w:val="A0DEC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856DDE"/>
    <w:multiLevelType w:val="multilevel"/>
    <w:tmpl w:val="35D0E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475FB0"/>
    <w:multiLevelType w:val="multilevel"/>
    <w:tmpl w:val="52108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3879C1"/>
    <w:multiLevelType w:val="multilevel"/>
    <w:tmpl w:val="18282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CD4FFE"/>
    <w:multiLevelType w:val="multilevel"/>
    <w:tmpl w:val="FC12EE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C73E6E"/>
    <w:multiLevelType w:val="multilevel"/>
    <w:tmpl w:val="AB546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620709"/>
    <w:multiLevelType w:val="multilevel"/>
    <w:tmpl w:val="44D4C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8F4E0E"/>
    <w:multiLevelType w:val="multilevel"/>
    <w:tmpl w:val="50A66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5A14A6"/>
    <w:multiLevelType w:val="multilevel"/>
    <w:tmpl w:val="B9765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2554E5"/>
    <w:multiLevelType w:val="multilevel"/>
    <w:tmpl w:val="435E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084659"/>
    <w:multiLevelType w:val="multilevel"/>
    <w:tmpl w:val="1D1E4F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667810"/>
    <w:multiLevelType w:val="multilevel"/>
    <w:tmpl w:val="8684E2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594EE4"/>
    <w:multiLevelType w:val="multilevel"/>
    <w:tmpl w:val="717E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284D27"/>
    <w:multiLevelType w:val="multilevel"/>
    <w:tmpl w:val="2414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C26CAF"/>
    <w:multiLevelType w:val="multilevel"/>
    <w:tmpl w:val="9256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F449FC"/>
    <w:multiLevelType w:val="multilevel"/>
    <w:tmpl w:val="FD2E8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6954BE"/>
    <w:multiLevelType w:val="multilevel"/>
    <w:tmpl w:val="80167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A64B70"/>
    <w:multiLevelType w:val="multilevel"/>
    <w:tmpl w:val="89CAA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8756F5"/>
    <w:multiLevelType w:val="multilevel"/>
    <w:tmpl w:val="5A12D6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A67D70"/>
    <w:multiLevelType w:val="multilevel"/>
    <w:tmpl w:val="1B96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FE26A2"/>
    <w:multiLevelType w:val="multilevel"/>
    <w:tmpl w:val="A9B89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9D3C5D"/>
    <w:multiLevelType w:val="multilevel"/>
    <w:tmpl w:val="1362E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286182"/>
    <w:multiLevelType w:val="multilevel"/>
    <w:tmpl w:val="1AF2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B70CE6"/>
    <w:multiLevelType w:val="multilevel"/>
    <w:tmpl w:val="2D9C27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9818FF"/>
    <w:multiLevelType w:val="multilevel"/>
    <w:tmpl w:val="265A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EF0BC8"/>
    <w:multiLevelType w:val="multilevel"/>
    <w:tmpl w:val="7430EB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2D614C"/>
    <w:multiLevelType w:val="multilevel"/>
    <w:tmpl w:val="D0643A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0"/>
  </w:num>
  <w:num w:numId="3">
    <w:abstractNumId w:val="16"/>
  </w:num>
  <w:num w:numId="4">
    <w:abstractNumId w:val="6"/>
  </w:num>
  <w:num w:numId="5">
    <w:abstractNumId w:val="25"/>
  </w:num>
  <w:num w:numId="6">
    <w:abstractNumId w:val="27"/>
  </w:num>
  <w:num w:numId="7">
    <w:abstractNumId w:val="32"/>
  </w:num>
  <w:num w:numId="8">
    <w:abstractNumId w:val="26"/>
  </w:num>
  <w:num w:numId="9">
    <w:abstractNumId w:val="45"/>
  </w:num>
  <w:num w:numId="10">
    <w:abstractNumId w:val="37"/>
  </w:num>
  <w:num w:numId="11">
    <w:abstractNumId w:val="42"/>
  </w:num>
  <w:num w:numId="12">
    <w:abstractNumId w:val="33"/>
  </w:num>
  <w:num w:numId="13">
    <w:abstractNumId w:val="7"/>
  </w:num>
  <w:num w:numId="14">
    <w:abstractNumId w:val="8"/>
  </w:num>
  <w:num w:numId="15">
    <w:abstractNumId w:val="17"/>
  </w:num>
  <w:num w:numId="16">
    <w:abstractNumId w:val="38"/>
  </w:num>
  <w:num w:numId="17">
    <w:abstractNumId w:val="40"/>
  </w:num>
  <w:num w:numId="18">
    <w:abstractNumId w:val="40"/>
    <w:lvlOverride w:ilvl="0">
      <w:startOverride w:val="1"/>
    </w:lvlOverride>
  </w:num>
  <w:num w:numId="19">
    <w:abstractNumId w:val="40"/>
    <w:lvlOverride w:ilvl="0">
      <w:startOverride w:val="10"/>
    </w:lvlOverride>
  </w:num>
  <w:num w:numId="20">
    <w:abstractNumId w:val="43"/>
  </w:num>
  <w:num w:numId="21">
    <w:abstractNumId w:val="28"/>
  </w:num>
  <w:num w:numId="22">
    <w:abstractNumId w:val="12"/>
  </w:num>
  <w:num w:numId="23">
    <w:abstractNumId w:val="2"/>
  </w:num>
  <w:num w:numId="24">
    <w:abstractNumId w:val="22"/>
  </w:num>
  <w:num w:numId="25">
    <w:abstractNumId w:val="30"/>
  </w:num>
  <w:num w:numId="26">
    <w:abstractNumId w:val="23"/>
  </w:num>
  <w:num w:numId="27">
    <w:abstractNumId w:val="14"/>
  </w:num>
  <w:num w:numId="28">
    <w:abstractNumId w:val="18"/>
  </w:num>
  <w:num w:numId="29">
    <w:abstractNumId w:val="46"/>
  </w:num>
  <w:num w:numId="30">
    <w:abstractNumId w:val="1"/>
  </w:num>
  <w:num w:numId="31">
    <w:abstractNumId w:val="39"/>
  </w:num>
  <w:num w:numId="32">
    <w:abstractNumId w:val="44"/>
  </w:num>
  <w:num w:numId="33">
    <w:abstractNumId w:val="5"/>
  </w:num>
  <w:num w:numId="34">
    <w:abstractNumId w:val="20"/>
  </w:num>
  <w:num w:numId="35">
    <w:abstractNumId w:val="19"/>
  </w:num>
  <w:num w:numId="36">
    <w:abstractNumId w:val="41"/>
  </w:num>
  <w:num w:numId="37">
    <w:abstractNumId w:val="48"/>
  </w:num>
  <w:num w:numId="38">
    <w:abstractNumId w:val="15"/>
  </w:num>
  <w:num w:numId="39">
    <w:abstractNumId w:val="31"/>
  </w:num>
  <w:num w:numId="40">
    <w:abstractNumId w:val="29"/>
  </w:num>
  <w:num w:numId="41">
    <w:abstractNumId w:val="36"/>
  </w:num>
  <w:num w:numId="42">
    <w:abstractNumId w:val="9"/>
  </w:num>
  <w:num w:numId="43">
    <w:abstractNumId w:val="3"/>
  </w:num>
  <w:num w:numId="44">
    <w:abstractNumId w:val="24"/>
  </w:num>
  <w:num w:numId="45">
    <w:abstractNumId w:val="11"/>
  </w:num>
  <w:num w:numId="46">
    <w:abstractNumId w:val="13"/>
  </w:num>
  <w:num w:numId="47">
    <w:abstractNumId w:val="34"/>
  </w:num>
  <w:num w:numId="48">
    <w:abstractNumId w:val="0"/>
  </w:num>
  <w:num w:numId="49">
    <w:abstractNumId w:val="35"/>
  </w:num>
  <w:num w:numId="50">
    <w:abstractNumId w:val="47"/>
  </w:num>
  <w:num w:numId="51">
    <w:abstractNumId w:val="47"/>
    <w:lvlOverride w:ilvl="0">
      <w:startOverride w:val="1"/>
    </w:lvlOverride>
  </w:num>
  <w:num w:numId="52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2A"/>
    <w:rsid w:val="0003004F"/>
    <w:rsid w:val="000E130D"/>
    <w:rsid w:val="001146FA"/>
    <w:rsid w:val="001D7484"/>
    <w:rsid w:val="00295B18"/>
    <w:rsid w:val="002D23EE"/>
    <w:rsid w:val="00352C36"/>
    <w:rsid w:val="003B189D"/>
    <w:rsid w:val="003D1311"/>
    <w:rsid w:val="003E1C51"/>
    <w:rsid w:val="00447B2A"/>
    <w:rsid w:val="00494600"/>
    <w:rsid w:val="004A60B1"/>
    <w:rsid w:val="0051162D"/>
    <w:rsid w:val="005A09B6"/>
    <w:rsid w:val="005B4CAA"/>
    <w:rsid w:val="006850C6"/>
    <w:rsid w:val="00701259"/>
    <w:rsid w:val="0071232A"/>
    <w:rsid w:val="00715F36"/>
    <w:rsid w:val="008B0387"/>
    <w:rsid w:val="008F0929"/>
    <w:rsid w:val="00974AC2"/>
    <w:rsid w:val="009F1429"/>
    <w:rsid w:val="00A020A5"/>
    <w:rsid w:val="00A437F5"/>
    <w:rsid w:val="00A613BF"/>
    <w:rsid w:val="00A729FF"/>
    <w:rsid w:val="00B1432B"/>
    <w:rsid w:val="00B156D7"/>
    <w:rsid w:val="00B63CC6"/>
    <w:rsid w:val="00B67473"/>
    <w:rsid w:val="00BF7C5A"/>
    <w:rsid w:val="00C168A0"/>
    <w:rsid w:val="00C721D4"/>
    <w:rsid w:val="00D30033"/>
    <w:rsid w:val="00F0727F"/>
    <w:rsid w:val="00F26634"/>
    <w:rsid w:val="00F7585B"/>
    <w:rsid w:val="00FB7474"/>
    <w:rsid w:val="00F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894AB-C307-48EB-990B-066C62B6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3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5B1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2768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Piszczatowska</dc:creator>
  <cp:keywords/>
  <dc:description/>
  <cp:lastModifiedBy>Bożena Piszczatowska</cp:lastModifiedBy>
  <cp:revision>26</cp:revision>
  <cp:lastPrinted>2022-09-02T11:20:00Z</cp:lastPrinted>
  <dcterms:created xsi:type="dcterms:W3CDTF">2022-01-13T10:51:00Z</dcterms:created>
  <dcterms:modified xsi:type="dcterms:W3CDTF">2022-09-02T11:23:00Z</dcterms:modified>
</cp:coreProperties>
</file>